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 xml:space="preserve"> </w:t>
      </w:r>
    </w:p>
    <w:p w:rsidR="00000000" w:rsidRPr="002F4076" w:rsidRDefault="00BA5602">
      <w:pPr>
        <w:widowControl/>
        <w:spacing w:line="240" w:lineRule="atLeast"/>
        <w:jc w:val="center"/>
        <w:rPr>
          <w:rFonts w:ascii="Times New Roman" w:hAnsi="Times New Roman" w:cs="Times New Roman"/>
          <w:b/>
          <w:bCs/>
          <w:spacing w:val="-3"/>
        </w:rPr>
      </w:pPr>
      <w:r w:rsidRPr="002F4076">
        <w:rPr>
          <w:rFonts w:ascii="Times New Roman" w:hAnsi="Times New Roman" w:cs="Times New Roman"/>
          <w:b/>
          <w:bCs/>
          <w:spacing w:val="-3"/>
        </w:rPr>
        <w:t xml:space="preserve">IDŐ, IGEIDŐ </w:t>
      </w:r>
      <w:proofErr w:type="gramStart"/>
      <w:r w:rsidRPr="002F4076">
        <w:rPr>
          <w:rFonts w:ascii="Times New Roman" w:hAnsi="Times New Roman" w:cs="Times New Roman"/>
          <w:b/>
          <w:bCs/>
          <w:spacing w:val="-3"/>
        </w:rPr>
        <w:t>ÉS</w:t>
      </w:r>
      <w:proofErr w:type="gramEnd"/>
      <w:r w:rsidRPr="002F4076">
        <w:rPr>
          <w:rFonts w:ascii="Times New Roman" w:hAnsi="Times New Roman" w:cs="Times New Roman"/>
          <w:b/>
          <w:bCs/>
          <w:spacing w:val="-3"/>
        </w:rPr>
        <w:t xml:space="preserve"> MCTAGGART ÉRVÉNEK</w:t>
      </w:r>
    </w:p>
    <w:p w:rsidR="00000000" w:rsidRPr="002F4076" w:rsidRDefault="00BA5602">
      <w:pPr>
        <w:widowControl/>
        <w:spacing w:line="240" w:lineRule="atLeast"/>
        <w:jc w:val="center"/>
        <w:rPr>
          <w:rFonts w:ascii="Times New Roman" w:hAnsi="Times New Roman"/>
          <w:b/>
          <w:bCs/>
          <w:spacing w:val="-3"/>
        </w:rPr>
      </w:pPr>
      <w:r w:rsidRPr="002F4076">
        <w:rPr>
          <w:rFonts w:ascii="Times New Roman" w:hAnsi="Times New Roman"/>
          <w:b/>
          <w:bCs/>
          <w:spacing w:val="-3"/>
        </w:rPr>
        <w:t>"</w:t>
      </w:r>
      <w:r w:rsidRPr="002F4076">
        <w:rPr>
          <w:rFonts w:ascii="Times New Roman" w:hAnsi="Times New Roman" w:cs="Times New Roman"/>
          <w:b/>
          <w:bCs/>
          <w:spacing w:val="-3"/>
        </w:rPr>
        <w:t>INDEXIKUS HIBÁJA</w:t>
      </w:r>
      <w:r w:rsidRPr="002F4076">
        <w:rPr>
          <w:rFonts w:ascii="Times New Roman" w:hAnsi="Times New Roman"/>
          <w:b/>
          <w:bCs/>
          <w:spacing w:val="-3"/>
        </w:rPr>
        <w:t>"</w:t>
      </w:r>
    </w:p>
    <w:p w:rsidR="00000000" w:rsidRPr="002F4076" w:rsidRDefault="00BA5602">
      <w:pPr>
        <w:widowControl/>
        <w:spacing w:line="240" w:lineRule="atLeast"/>
        <w:jc w:val="center"/>
        <w:rPr>
          <w:rFonts w:ascii="Times New Roman" w:hAnsi="Times New Roman" w:cs="Times New Roman"/>
          <w:spacing w:val="-2"/>
        </w:rPr>
      </w:pPr>
    </w:p>
    <w:p w:rsidR="00000000" w:rsidRPr="002F4076" w:rsidRDefault="00BA5602">
      <w:pPr>
        <w:widowControl/>
        <w:spacing w:line="240" w:lineRule="atLeast"/>
        <w:jc w:val="center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>UJVÁRI MÁRTA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 xml:space="preserve">Az időről való fejtegetések szorosan kapcsolódtak mindig az igeidőkhöz; ugyanis az igeidős formák alkalmasak olyan nyilvánvaló dolgok kifejezésére, mint hogy tapasztalásunk </w:t>
      </w:r>
      <w:r w:rsidRPr="002F4076">
        <w:rPr>
          <w:rFonts w:ascii="Times New Roman" w:hAnsi="Times New Roman" w:cs="Times New Roman"/>
          <w:i/>
          <w:iCs/>
          <w:spacing w:val="-2"/>
        </w:rPr>
        <w:t>jelenvaló</w:t>
      </w:r>
      <w:r w:rsidRPr="002F4076">
        <w:rPr>
          <w:rFonts w:ascii="Times New Roman" w:hAnsi="Times New Roman" w:cs="Times New Roman"/>
          <w:spacing w:val="-2"/>
        </w:rPr>
        <w:t xml:space="preserve"> dol</w:t>
      </w:r>
      <w:r w:rsidRPr="002F4076">
        <w:rPr>
          <w:rFonts w:ascii="Times New Roman" w:hAnsi="Times New Roman" w:cs="Times New Roman"/>
          <w:spacing w:val="-2"/>
        </w:rPr>
        <w:t xml:space="preserve">gokra irányul </w:t>
      </w:r>
      <w:proofErr w:type="gramStart"/>
      <w:r w:rsidRPr="002F4076">
        <w:rPr>
          <w:rFonts w:ascii="Times New Roman" w:hAnsi="Times New Roman" w:cs="Times New Roman"/>
          <w:spacing w:val="-2"/>
        </w:rPr>
        <w:t>vagy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hogy cselekvéseinkkel az események </w:t>
      </w:r>
      <w:r w:rsidRPr="002F4076">
        <w:rPr>
          <w:rFonts w:ascii="Times New Roman" w:hAnsi="Times New Roman" w:cs="Times New Roman"/>
          <w:i/>
          <w:iCs/>
          <w:spacing w:val="-2"/>
        </w:rPr>
        <w:t>jövőbeli</w:t>
      </w:r>
      <w:r w:rsidRPr="002F4076">
        <w:rPr>
          <w:rFonts w:ascii="Times New Roman" w:hAnsi="Times New Roman" w:cs="Times New Roman"/>
          <w:spacing w:val="-2"/>
        </w:rPr>
        <w:t xml:space="preserve"> menetét kívánjuk befolyásolni. Továbbá, ha úgy gondoljuk, hogy az idő a változás dimenziója, akkor az tűnik nyilvánvalónak 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2F4076">
        <w:rPr>
          <w:rFonts w:ascii="Times New Roman" w:hAnsi="Times New Roman" w:cs="Times New Roman"/>
          <w:spacing w:val="-2"/>
        </w:rPr>
        <w:t>különösen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ami az </w:t>
      </w:r>
      <w:r w:rsidRPr="002F4076">
        <w:rPr>
          <w:rFonts w:ascii="Times New Roman" w:hAnsi="Times New Roman" w:cs="Times New Roman"/>
          <w:i/>
          <w:iCs/>
          <w:spacing w:val="-2"/>
        </w:rPr>
        <w:t>eredeti</w:t>
      </w:r>
      <w:r w:rsidRPr="002F4076">
        <w:rPr>
          <w:rFonts w:ascii="Times New Roman" w:hAnsi="Times New Roman" w:cs="Times New Roman"/>
          <w:spacing w:val="-2"/>
        </w:rPr>
        <w:t xml:space="preserve"> keletkezést és pusztulást illeti 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>, hogy am</w:t>
      </w:r>
      <w:r w:rsidRPr="002F4076">
        <w:rPr>
          <w:rFonts w:ascii="Times New Roman" w:hAnsi="Times New Roman" w:cs="Times New Roman"/>
          <w:spacing w:val="-2"/>
        </w:rPr>
        <w:t xml:space="preserve">i keletkezik, az </w:t>
      </w:r>
      <w:r w:rsidRPr="002F4076">
        <w:rPr>
          <w:rFonts w:ascii="Times New Roman" w:hAnsi="Times New Roman" w:cs="Times New Roman"/>
          <w:i/>
          <w:iCs/>
          <w:spacing w:val="-2"/>
        </w:rPr>
        <w:t>jelen</w:t>
      </w:r>
      <w:r w:rsidRPr="002F4076">
        <w:rPr>
          <w:rFonts w:ascii="Times New Roman" w:hAnsi="Times New Roman" w:cs="Times New Roman"/>
          <w:spacing w:val="-2"/>
        </w:rPr>
        <w:t xml:space="preserve">né válik, és ami elmúlik, az a </w:t>
      </w:r>
      <w:r w:rsidRPr="002F4076">
        <w:rPr>
          <w:rFonts w:ascii="Times New Roman" w:hAnsi="Times New Roman" w:cs="Times New Roman"/>
          <w:i/>
          <w:iCs/>
          <w:spacing w:val="-2"/>
        </w:rPr>
        <w:t>múlt</w:t>
      </w:r>
      <w:r w:rsidRPr="002F4076">
        <w:rPr>
          <w:rFonts w:ascii="Times New Roman" w:hAnsi="Times New Roman" w:cs="Times New Roman"/>
          <w:spacing w:val="-2"/>
        </w:rPr>
        <w:t>ba süllyed.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Az időnek a változás dimenziójaként való felfogása először Arisztotelész </w:t>
      </w:r>
      <w:r w:rsidRPr="002F4076">
        <w:rPr>
          <w:rFonts w:ascii="Times New Roman" w:hAnsi="Times New Roman" w:cs="Times New Roman"/>
          <w:i/>
          <w:iCs/>
          <w:spacing w:val="-2"/>
        </w:rPr>
        <w:t>Fiziká</w:t>
      </w:r>
      <w:r w:rsidRPr="002F4076">
        <w:rPr>
          <w:rFonts w:ascii="Times New Roman" w:hAnsi="Times New Roman" w:cs="Times New Roman"/>
          <w:spacing w:val="-2"/>
        </w:rPr>
        <w:t xml:space="preserve">jában jelenik meg, majd később Hume képviseli azt a gondolatot az </w:t>
      </w:r>
      <w:r w:rsidRPr="002F4076">
        <w:rPr>
          <w:rFonts w:ascii="Times New Roman" w:hAnsi="Times New Roman" w:cs="Times New Roman"/>
          <w:i/>
          <w:iCs/>
          <w:spacing w:val="-2"/>
        </w:rPr>
        <w:t xml:space="preserve">Értekezés az emberi </w:t>
      </w:r>
      <w:proofErr w:type="gramStart"/>
      <w:r w:rsidRPr="002F4076">
        <w:rPr>
          <w:rFonts w:ascii="Times New Roman" w:hAnsi="Times New Roman" w:cs="Times New Roman"/>
          <w:i/>
          <w:iCs/>
          <w:spacing w:val="-2"/>
        </w:rPr>
        <w:t>természetről</w:t>
      </w:r>
      <w:r w:rsidRPr="002F4076">
        <w:rPr>
          <w:rFonts w:ascii="Times New Roman" w:hAnsi="Times New Roman" w:cs="Times New Roman"/>
          <w:spacing w:val="-2"/>
        </w:rPr>
        <w:t xml:space="preserve"> című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műv</w:t>
      </w:r>
      <w:r w:rsidRPr="002F4076">
        <w:rPr>
          <w:rFonts w:ascii="Times New Roman" w:hAnsi="Times New Roman" w:cs="Times New Roman"/>
          <w:spacing w:val="-2"/>
        </w:rPr>
        <w:t xml:space="preserve">ében, hogy az idő a változás, pontosabban a változás </w:t>
      </w:r>
      <w:r w:rsidRPr="002F4076">
        <w:rPr>
          <w:rFonts w:ascii="Times New Roman" w:hAnsi="Times New Roman" w:cs="Times New Roman"/>
          <w:i/>
          <w:iCs/>
          <w:spacing w:val="-2"/>
        </w:rPr>
        <w:t>észlelése</w:t>
      </w:r>
      <w:r w:rsidRPr="002F4076">
        <w:rPr>
          <w:rFonts w:ascii="Times New Roman" w:hAnsi="Times New Roman" w:cs="Times New Roman"/>
          <w:spacing w:val="-2"/>
        </w:rPr>
        <w:t xml:space="preserve"> nélkül nem fogható fel. Hume szerint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amennyiben nincsenek egymást követő észleleteink, nem alkotunk képzetet az időről, még akkor sem, ha a tárgyak valójában követik egymást. .</w:t>
      </w:r>
      <w:proofErr w:type="gramStart"/>
      <w:r w:rsidRPr="002F4076">
        <w:rPr>
          <w:rFonts w:ascii="Times New Roman" w:hAnsi="Times New Roman" w:cs="Times New Roman"/>
          <w:spacing w:val="-2"/>
        </w:rPr>
        <w:t>..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2F4076">
        <w:rPr>
          <w:rFonts w:ascii="Times New Roman" w:hAnsi="Times New Roman" w:cs="Times New Roman"/>
          <w:spacing w:val="-2"/>
        </w:rPr>
        <w:t>azt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a követke</w:t>
      </w:r>
      <w:r w:rsidRPr="002F4076">
        <w:rPr>
          <w:rFonts w:ascii="Times New Roman" w:hAnsi="Times New Roman" w:cs="Times New Roman"/>
          <w:spacing w:val="-2"/>
        </w:rPr>
        <w:t xml:space="preserve">ztetést vonhatjuk le, hogy az idő nem jelenik meg ... </w:t>
      </w:r>
      <w:proofErr w:type="gramStart"/>
      <w:r w:rsidRPr="002F4076">
        <w:rPr>
          <w:rFonts w:ascii="Times New Roman" w:hAnsi="Times New Roman" w:cs="Times New Roman"/>
          <w:spacing w:val="-2"/>
        </w:rPr>
        <w:t>egyedül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, ... </w:t>
      </w:r>
      <w:proofErr w:type="gramStart"/>
      <w:r w:rsidRPr="002F4076">
        <w:rPr>
          <w:rFonts w:ascii="Times New Roman" w:hAnsi="Times New Roman" w:cs="Times New Roman"/>
          <w:spacing w:val="-2"/>
        </w:rPr>
        <w:t>hanem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mindig a változékony tárgyak </w:t>
      </w:r>
      <w:r w:rsidRPr="002F4076">
        <w:rPr>
          <w:rFonts w:ascii="Times New Roman" w:hAnsi="Times New Roman" w:cs="Times New Roman"/>
          <w:i/>
          <w:iCs/>
          <w:spacing w:val="-2"/>
        </w:rPr>
        <w:t>észlelhető</w:t>
      </w:r>
      <w:r w:rsidRPr="002F4076">
        <w:rPr>
          <w:rFonts w:ascii="Times New Roman" w:hAnsi="Times New Roman" w:cs="Times New Roman"/>
          <w:spacing w:val="-2"/>
        </w:rPr>
        <w:t xml:space="preserve"> egymásutánisága révén fedezzük fel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.</w:t>
      </w:r>
      <w:r w:rsidRPr="002F4076">
        <w:rPr>
          <w:rStyle w:val="Stlus"/>
          <w:lang w:val="hu-HU"/>
        </w:rPr>
        <w:endnoteReference w:id="1"/>
      </w:r>
      <w:r w:rsidRPr="002F4076">
        <w:rPr>
          <w:rFonts w:ascii="Times New Roman" w:hAnsi="Times New Roman" w:cs="Times New Roman"/>
          <w:spacing w:val="-2"/>
        </w:rPr>
        <w:t xml:space="preserve"> Időtudatunkat tehát a változások észlelése közvetíti e hagyomány szerint. 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Egy mai szerző, </w:t>
      </w:r>
      <w:proofErr w:type="spellStart"/>
      <w:r w:rsidRPr="002F4076">
        <w:rPr>
          <w:rFonts w:ascii="Times New Roman" w:hAnsi="Times New Roman" w:cs="Times New Roman"/>
          <w:spacing w:val="-2"/>
        </w:rPr>
        <w:t>Sidney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Shoema</w:t>
      </w:r>
      <w:r w:rsidRPr="002F4076">
        <w:rPr>
          <w:rFonts w:ascii="Times New Roman" w:hAnsi="Times New Roman" w:cs="Times New Roman"/>
          <w:spacing w:val="-2"/>
        </w:rPr>
        <w:t>ker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szellemes gondolatkísérletével viszont amellett érvel, hogy közvetlen észlelés híján is feltételezhetünk változások nélküli időszakot, azaz egy nem-pillanatnyi idővákuumot, amire következtethetünk az általa megtervezett szcenárióból. </w:t>
      </w:r>
      <w:proofErr w:type="spellStart"/>
      <w:r w:rsidRPr="002F4076">
        <w:rPr>
          <w:rFonts w:ascii="Times New Roman" w:hAnsi="Times New Roman" w:cs="Times New Roman"/>
          <w:spacing w:val="-2"/>
        </w:rPr>
        <w:t>Shoemaker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gondolat</w:t>
      </w:r>
      <w:r w:rsidRPr="002F4076">
        <w:rPr>
          <w:rFonts w:ascii="Times New Roman" w:hAnsi="Times New Roman" w:cs="Times New Roman"/>
          <w:spacing w:val="-2"/>
        </w:rPr>
        <w:t xml:space="preserve">kísérlete egymást megfigyelő diszkrét világok és azok periodikus, egymással időnként egybeeső ún.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megfagyásainak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feltevésén alapul. Amit bizonyítani kíván, az valójában nem az, hogy lehetséges maga az </w:t>
      </w:r>
      <w:proofErr w:type="gramStart"/>
      <w:r w:rsidRPr="002F4076">
        <w:rPr>
          <w:rFonts w:ascii="Times New Roman" w:hAnsi="Times New Roman" w:cs="Times New Roman"/>
          <w:spacing w:val="-2"/>
        </w:rPr>
        <w:t>idő változások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nélkül; hanem azt mutatja meg, hogy pu</w:t>
      </w:r>
      <w:r w:rsidRPr="002F4076">
        <w:rPr>
          <w:rFonts w:ascii="Times New Roman" w:hAnsi="Times New Roman" w:cs="Times New Roman"/>
          <w:spacing w:val="-2"/>
        </w:rPr>
        <w:t xml:space="preserve">sztán abból, hogy változás nélküli idő nem észlelhető, nem következik egy ilyenfajta idő lehetetlensége. Ezzel tehát idő és változás </w:t>
      </w:r>
      <w:proofErr w:type="spellStart"/>
      <w:r w:rsidRPr="002F4076">
        <w:rPr>
          <w:rFonts w:ascii="Times New Roman" w:hAnsi="Times New Roman" w:cs="Times New Roman"/>
          <w:spacing w:val="-2"/>
        </w:rPr>
        <w:t>humeiánus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2F4076">
        <w:rPr>
          <w:rFonts w:ascii="Times New Roman" w:hAnsi="Times New Roman" w:cs="Times New Roman"/>
          <w:spacing w:val="-2"/>
        </w:rPr>
        <w:t>verifikacionista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összekapcsolását kérdőjelezi meg.</w:t>
      </w:r>
      <w:r w:rsidRPr="002F4076">
        <w:rPr>
          <w:rStyle w:val="WW-Vgjegyzet-karakterek1111"/>
          <w:spacing w:val="-2"/>
          <w:lang w:val="hu-HU"/>
        </w:rPr>
        <w:endnoteReference w:id="2"/>
      </w:r>
      <w:r w:rsidRPr="002F4076">
        <w:rPr>
          <w:rFonts w:ascii="Times New Roman" w:hAnsi="Times New Roman" w:cs="Times New Roman"/>
          <w:spacing w:val="-2"/>
        </w:rPr>
        <w:t xml:space="preserve"> 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:rsidR="00000000" w:rsidRPr="002F4076" w:rsidRDefault="00BA5602">
      <w:pPr>
        <w:keepNext/>
        <w:keepLines/>
        <w:widowControl/>
        <w:spacing w:line="240" w:lineRule="atLeast"/>
        <w:jc w:val="both"/>
        <w:rPr>
          <w:rFonts w:ascii="Times New Roman" w:hAnsi="Times New Roman" w:cs="Times New Roman"/>
          <w:i/>
          <w:iCs/>
          <w:spacing w:val="-2"/>
        </w:rPr>
      </w:pPr>
      <w:r w:rsidRPr="002F4076">
        <w:rPr>
          <w:rFonts w:ascii="Times New Roman" w:hAnsi="Times New Roman" w:cs="Times New Roman"/>
          <w:i/>
          <w:iCs/>
          <w:spacing w:val="-2"/>
        </w:rPr>
        <w:t xml:space="preserve">Az idő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episztemológiai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kitüntetettsége</w:t>
      </w:r>
    </w:p>
    <w:p w:rsidR="00000000" w:rsidRPr="002F4076" w:rsidRDefault="00BA5602">
      <w:pPr>
        <w:keepNext/>
        <w:keepLines/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:rsidR="00000000" w:rsidRPr="002F4076" w:rsidRDefault="00BA5602">
      <w:pPr>
        <w:keepLines/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>Mindezek mellett</w:t>
      </w:r>
      <w:r w:rsidRPr="002F4076">
        <w:rPr>
          <w:rFonts w:ascii="Times New Roman" w:hAnsi="Times New Roman" w:cs="Times New Roman"/>
          <w:spacing w:val="-2"/>
        </w:rPr>
        <w:t xml:space="preserve"> van az időnek egy olyan </w:t>
      </w:r>
      <w:proofErr w:type="spellStart"/>
      <w:r w:rsidRPr="002F4076">
        <w:rPr>
          <w:rFonts w:ascii="Times New Roman" w:hAnsi="Times New Roman" w:cs="Times New Roman"/>
          <w:spacing w:val="-2"/>
        </w:rPr>
        <w:t>episztemológiai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kitüntetettsége, amelynek következtében minden érv, amely az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idő realitását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veszélyezteti, mint például </w:t>
      </w:r>
      <w:proofErr w:type="spellStart"/>
      <w:r w:rsidRPr="002F4076">
        <w:rPr>
          <w:rFonts w:ascii="Times New Roman" w:hAnsi="Times New Roman" w:cs="Times New Roman"/>
          <w:spacing w:val="-2"/>
        </w:rPr>
        <w:t>McTaggart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szkeptikus érve, kihívást jelent a megismerés lehetőségére. Arról van szó, hogy nemcsak a tapasztal</w:t>
      </w:r>
      <w:r w:rsidRPr="002F4076">
        <w:rPr>
          <w:rFonts w:ascii="Times New Roman" w:hAnsi="Times New Roman" w:cs="Times New Roman"/>
          <w:spacing w:val="-2"/>
        </w:rPr>
        <w:t xml:space="preserve">ás és a cselekvés, hanem a </w:t>
      </w:r>
      <w:r w:rsidRPr="002F4076">
        <w:rPr>
          <w:rFonts w:ascii="Times New Roman" w:hAnsi="Times New Roman" w:cs="Times New Roman"/>
          <w:i/>
          <w:iCs/>
          <w:spacing w:val="-2"/>
        </w:rPr>
        <w:t>fogalmi megismerés</w:t>
      </w:r>
      <w:r w:rsidRPr="002F4076">
        <w:rPr>
          <w:rFonts w:ascii="Times New Roman" w:hAnsi="Times New Roman" w:cs="Times New Roman"/>
          <w:spacing w:val="-2"/>
        </w:rPr>
        <w:t xml:space="preserve"> is, amennyiben empirikus jelentőséggel bír, feltételezi az időt. Kantnál például a </w:t>
      </w:r>
      <w:r w:rsidRPr="002F4076">
        <w:rPr>
          <w:rFonts w:ascii="Times New Roman" w:hAnsi="Times New Roman" w:cs="Times New Roman"/>
          <w:i/>
          <w:iCs/>
          <w:spacing w:val="-2"/>
        </w:rPr>
        <w:t>sematizmus</w:t>
      </w:r>
      <w:r w:rsidRPr="002F4076">
        <w:rPr>
          <w:rFonts w:ascii="Times New Roman" w:hAnsi="Times New Roman" w:cs="Times New Roman"/>
          <w:spacing w:val="-2"/>
        </w:rPr>
        <w:t xml:space="preserve">-tan lényeges része, hogy a fogalmaknak a partikuláris dolgokra való alkalmazását közvetítő séma 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 xml:space="preserve"> amely empirista mó</w:t>
      </w:r>
      <w:r w:rsidRPr="002F4076">
        <w:rPr>
          <w:rFonts w:ascii="Times New Roman" w:hAnsi="Times New Roman" w:cs="Times New Roman"/>
          <w:spacing w:val="-2"/>
        </w:rPr>
        <w:t xml:space="preserve">don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az értelmi fogalom használatát korlátok közé szorítja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 xml:space="preserve"> </w:t>
      </w:r>
      <w:r w:rsidRPr="002F4076">
        <w:rPr>
          <w:rFonts w:ascii="Times New Roman" w:hAnsi="Times New Roman" w:cs="Times New Roman"/>
          <w:i/>
          <w:iCs/>
          <w:spacing w:val="-2"/>
        </w:rPr>
        <w:t>időbeli</w:t>
      </w:r>
      <w:r w:rsidRPr="002F4076">
        <w:rPr>
          <w:rFonts w:ascii="Times New Roman" w:hAnsi="Times New Roman" w:cs="Times New Roman"/>
          <w:spacing w:val="-2"/>
        </w:rPr>
        <w:t>. Ez az időbeliség egyszerre transzcendentális és empirikus szintű  Kantnál, mivel nála az idő olyan keretfeltétel, amely a tapasztalat fogalmi rendezésének, a fogalmak empirikus alkalmaz</w:t>
      </w:r>
      <w:r w:rsidRPr="002F4076">
        <w:rPr>
          <w:rFonts w:ascii="Times New Roman" w:hAnsi="Times New Roman" w:cs="Times New Roman"/>
          <w:spacing w:val="-2"/>
        </w:rPr>
        <w:t xml:space="preserve">ásának </w:t>
      </w:r>
      <w:r w:rsidRPr="002F4076">
        <w:rPr>
          <w:rFonts w:ascii="Times New Roman" w:hAnsi="Times New Roman" w:cs="Times New Roman"/>
          <w:i/>
          <w:iCs/>
          <w:spacing w:val="-2"/>
        </w:rPr>
        <w:t>és</w:t>
      </w:r>
      <w:r w:rsidRPr="002F4076">
        <w:rPr>
          <w:rFonts w:ascii="Times New Roman" w:hAnsi="Times New Roman" w:cs="Times New Roman"/>
          <w:spacing w:val="-2"/>
        </w:rPr>
        <w:t xml:space="preserve"> a tapasztalat </w:t>
      </w:r>
      <w:proofErr w:type="gramStart"/>
      <w:r w:rsidRPr="002F4076">
        <w:rPr>
          <w:rFonts w:ascii="Times New Roman" w:hAnsi="Times New Roman" w:cs="Times New Roman"/>
          <w:spacing w:val="-2"/>
        </w:rPr>
        <w:t>tárgyainak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</w:t>
      </w:r>
      <w:r w:rsidRPr="002F4076">
        <w:rPr>
          <w:rFonts w:ascii="Times New Roman" w:hAnsi="Times New Roman" w:cs="Times New Roman"/>
          <w:i/>
          <w:iCs/>
          <w:spacing w:val="-2"/>
        </w:rPr>
        <w:t>mint</w:t>
      </w:r>
      <w:r w:rsidRPr="002F4076">
        <w:rPr>
          <w:rFonts w:ascii="Times New Roman" w:hAnsi="Times New Roman" w:cs="Times New Roman"/>
          <w:spacing w:val="-2"/>
        </w:rPr>
        <w:t xml:space="preserve"> ilyeneknek egyaránt feltétele. Ezért az idő éppúgy konstitutív a fogalmak empirikus alkalmazása szempontjából, mint az empirikus partikuláris </w:t>
      </w:r>
      <w:proofErr w:type="gramStart"/>
      <w:r w:rsidRPr="002F4076">
        <w:rPr>
          <w:rFonts w:ascii="Times New Roman" w:hAnsi="Times New Roman" w:cs="Times New Roman"/>
          <w:spacing w:val="-2"/>
        </w:rPr>
        <w:t>dolgok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mint ilyenek létezése és tapasztalhatósága szempontjából.</w:t>
      </w:r>
      <w:r w:rsidRPr="002F4076">
        <w:rPr>
          <w:rStyle w:val="Stlus"/>
          <w:lang w:val="hu-HU"/>
        </w:rPr>
        <w:endnoteReference w:id="3"/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>Kanti a</w:t>
      </w:r>
      <w:r w:rsidRPr="002F4076">
        <w:rPr>
          <w:rFonts w:ascii="Times New Roman" w:hAnsi="Times New Roman" w:cs="Times New Roman"/>
          <w:spacing w:val="-2"/>
        </w:rPr>
        <w:t>lapokon az idő egy további okból is kitüntetett: akár külső tárgyakat tapasztalunk, akár a belső, mentális állapotainkat, mindkét- fajta dolgot időben tapasztaljuk. Ezt Kant úgy fejezi ki, hogy az idő a külső és a belső érzéknek egyaránt formája. Ezzel sze</w:t>
      </w:r>
      <w:r w:rsidRPr="002F4076">
        <w:rPr>
          <w:rFonts w:ascii="Times New Roman" w:hAnsi="Times New Roman" w:cs="Times New Roman"/>
          <w:spacing w:val="-2"/>
        </w:rPr>
        <w:t xml:space="preserve">mben a tér csak a külső érzék formája, hiszen mentális állapotaink, gondolataink, érzéseink nem térbeliek. Ha azok lennének, akkor publikusak </w:t>
      </w:r>
      <w:proofErr w:type="gramStart"/>
      <w:r w:rsidRPr="002F4076">
        <w:rPr>
          <w:rFonts w:ascii="Times New Roman" w:hAnsi="Times New Roman" w:cs="Times New Roman"/>
          <w:spacing w:val="-2"/>
        </w:rPr>
        <w:t>lennének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és nehezen tudnánk őket eltitkolni. Úgy tűnik tehát, hogy a privát tapasztalattól a fogalmi megismerésig </w:t>
      </w:r>
      <w:r w:rsidRPr="002F4076">
        <w:rPr>
          <w:rFonts w:ascii="Times New Roman" w:hAnsi="Times New Roman" w:cs="Times New Roman"/>
          <w:spacing w:val="-2"/>
        </w:rPr>
        <w:t xml:space="preserve">dokumentálható az idő </w:t>
      </w:r>
      <w:proofErr w:type="spellStart"/>
      <w:r w:rsidRPr="002F4076">
        <w:rPr>
          <w:rFonts w:ascii="Times New Roman" w:hAnsi="Times New Roman" w:cs="Times New Roman"/>
          <w:spacing w:val="-2"/>
        </w:rPr>
        <w:t>episztemológiai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kitüntetettsége.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A jelen írásban megkérdőjelezek egy olyan, E. J. Lowe-tól származó gondolatmenetet, amely eltekint az idő kitüntetettségétől az ún.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kifejezések nyelvfilozófiai elemzésében és állítja ennek a</w:t>
      </w:r>
      <w:r w:rsidRPr="002F4076">
        <w:rPr>
          <w:rFonts w:ascii="Times New Roman" w:hAnsi="Times New Roman" w:cs="Times New Roman"/>
          <w:spacing w:val="-2"/>
        </w:rPr>
        <w:t xml:space="preserve">lapján a </w:t>
      </w:r>
      <w:proofErr w:type="spellStart"/>
      <w:r w:rsidRPr="002F4076">
        <w:rPr>
          <w:rFonts w:ascii="Times New Roman" w:hAnsi="Times New Roman" w:cs="Times New Roman"/>
          <w:spacing w:val="-2"/>
        </w:rPr>
        <w:t>mcTaggarti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érvnek egyéb fontos metafizikai dolgokra, úgymint a </w:t>
      </w:r>
      <w:r w:rsidRPr="002F4076">
        <w:rPr>
          <w:rFonts w:ascii="Times New Roman" w:hAnsi="Times New Roman" w:cs="Times New Roman"/>
          <w:i/>
          <w:iCs/>
          <w:spacing w:val="-2"/>
        </w:rPr>
        <w:t>személy</w:t>
      </w:r>
      <w:r w:rsidRPr="002F4076">
        <w:rPr>
          <w:rFonts w:ascii="Times New Roman" w:hAnsi="Times New Roman" w:cs="Times New Roman"/>
          <w:spacing w:val="-2"/>
        </w:rPr>
        <w:t xml:space="preserve">re és a </w:t>
      </w:r>
      <w:r w:rsidRPr="002F4076">
        <w:rPr>
          <w:rFonts w:ascii="Times New Roman" w:hAnsi="Times New Roman" w:cs="Times New Roman"/>
          <w:i/>
          <w:iCs/>
          <w:spacing w:val="-2"/>
        </w:rPr>
        <w:lastRenderedPageBreak/>
        <w:t>hely</w:t>
      </w:r>
      <w:r w:rsidRPr="002F4076">
        <w:rPr>
          <w:rFonts w:ascii="Times New Roman" w:hAnsi="Times New Roman" w:cs="Times New Roman"/>
          <w:spacing w:val="-2"/>
        </w:rPr>
        <w:t>re való kiterjeszthetőségét.</w:t>
      </w:r>
      <w:r w:rsidRPr="002F4076">
        <w:rPr>
          <w:rStyle w:val="Stlus"/>
          <w:lang w:val="hu-HU"/>
        </w:rPr>
        <w:endnoteReference w:id="4"/>
      </w:r>
      <w:r w:rsidRPr="002F4076">
        <w:rPr>
          <w:rFonts w:ascii="Times New Roman" w:hAnsi="Times New Roman" w:cs="Times New Roman"/>
          <w:spacing w:val="-2"/>
        </w:rPr>
        <w:t xml:space="preserve"> Ha a kiterjesztés lehetséges lenne a </w:t>
      </w:r>
      <w:proofErr w:type="spellStart"/>
      <w:r w:rsidRPr="002F4076">
        <w:rPr>
          <w:rFonts w:ascii="Times New Roman" w:hAnsi="Times New Roman" w:cs="Times New Roman"/>
          <w:spacing w:val="-2"/>
        </w:rPr>
        <w:t>taggart-i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érv mutatis mutandis megismétlésével, akkor </w:t>
      </w:r>
      <w:r w:rsidRPr="002F4076">
        <w:rPr>
          <w:rFonts w:ascii="Times New Roman" w:hAnsi="Times New Roman" w:cs="Times New Roman"/>
          <w:i/>
          <w:iCs/>
          <w:spacing w:val="-2"/>
        </w:rPr>
        <w:t>nemcsak az idő, hanem a személyek és a helye</w:t>
      </w:r>
      <w:r w:rsidRPr="002F4076">
        <w:rPr>
          <w:rFonts w:ascii="Times New Roman" w:hAnsi="Times New Roman" w:cs="Times New Roman"/>
          <w:i/>
          <w:iCs/>
          <w:spacing w:val="-2"/>
        </w:rPr>
        <w:t>k irrealitása mellett is érvelhetnénk.</w:t>
      </w:r>
      <w:r w:rsidRPr="002F4076">
        <w:rPr>
          <w:rFonts w:ascii="Times New Roman" w:hAnsi="Times New Roman" w:cs="Times New Roman"/>
          <w:spacing w:val="-2"/>
        </w:rPr>
        <w:t xml:space="preserve"> Azt állítom, hogy </w:t>
      </w:r>
      <w:r w:rsidRPr="002F4076">
        <w:rPr>
          <w:rFonts w:ascii="Times New Roman" w:hAnsi="Times New Roman" w:cs="Times New Roman"/>
          <w:i/>
          <w:iCs/>
          <w:spacing w:val="-2"/>
        </w:rPr>
        <w:t xml:space="preserve">ez a kiterjesztés nem lehetséges; a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taggarti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2F4076">
        <w:rPr>
          <w:rFonts w:ascii="Times New Roman" w:hAnsi="Times New Roman"/>
          <w:i/>
          <w:iCs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hiba</w:t>
      </w:r>
      <w:r w:rsidRPr="002F4076">
        <w:rPr>
          <w:rFonts w:ascii="Times New Roman" w:hAnsi="Times New Roman"/>
          <w:i/>
          <w:iCs/>
          <w:spacing w:val="-2"/>
        </w:rPr>
        <w:t>"</w:t>
      </w:r>
      <w:r w:rsidRPr="002F4076">
        <w:rPr>
          <w:rFonts w:ascii="Times New Roman" w:hAnsi="Times New Roman" w:cs="Times New Roman"/>
          <w:i/>
          <w:iCs/>
          <w:spacing w:val="-2"/>
        </w:rPr>
        <w:t xml:space="preserve"> nem ismételhető meg a személyre és helyre</w:t>
      </w:r>
      <w:r w:rsidRPr="002F4076">
        <w:rPr>
          <w:rFonts w:ascii="Times New Roman" w:hAnsi="Times New Roman" w:cs="Times New Roman"/>
          <w:spacing w:val="-2"/>
        </w:rPr>
        <w:t xml:space="preserve">. Előtte azonban még fel kell vázolnom néhány összefüggést.  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:rsidR="00000000" w:rsidRPr="002F4076" w:rsidRDefault="00BA5602">
      <w:pPr>
        <w:keepNext/>
        <w:keepLines/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:rsidR="00000000" w:rsidRPr="002F4076" w:rsidRDefault="00BA5602">
      <w:pPr>
        <w:keepNext/>
        <w:keepLines/>
        <w:widowControl/>
        <w:spacing w:line="240" w:lineRule="atLeast"/>
        <w:jc w:val="both"/>
        <w:rPr>
          <w:rFonts w:ascii="Times New Roman" w:hAnsi="Times New Roman" w:cs="Times New Roman"/>
          <w:i/>
          <w:iCs/>
          <w:spacing w:val="-2"/>
        </w:rPr>
      </w:pP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McTaggart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érve </w:t>
      </w:r>
    </w:p>
    <w:p w:rsidR="00000000" w:rsidRPr="002F4076" w:rsidRDefault="00BA5602">
      <w:pPr>
        <w:keepNext/>
        <w:keepLines/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:rsidR="00000000" w:rsidRDefault="00BA5602">
      <w:pPr>
        <w:keepLines/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</w:r>
      <w:proofErr w:type="spellStart"/>
      <w:r w:rsidRPr="002F4076">
        <w:rPr>
          <w:rFonts w:ascii="Times New Roman" w:hAnsi="Times New Roman" w:cs="Times New Roman"/>
          <w:spacing w:val="-2"/>
        </w:rPr>
        <w:t>McTaggart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érve</w:t>
      </w:r>
      <w:r w:rsidRPr="002F4076">
        <w:rPr>
          <w:rFonts w:ascii="Times New Roman" w:hAnsi="Times New Roman" w:cs="Times New Roman"/>
          <w:spacing w:val="-2"/>
        </w:rPr>
        <w:t xml:space="preserve">, amely először 1908-ban jelent meg a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Mind</w:t>
      </w:r>
      <w:r w:rsidRPr="002F4076">
        <w:rPr>
          <w:rFonts w:ascii="Times New Roman" w:hAnsi="Times New Roman" w:cs="Times New Roman"/>
          <w:spacing w:val="-2"/>
        </w:rPr>
        <w:t>ban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majd később 1927-ben a </w:t>
      </w:r>
      <w:r w:rsidRPr="002F4076">
        <w:rPr>
          <w:rFonts w:ascii="Times New Roman" w:hAnsi="Times New Roman" w:cs="Times New Roman"/>
          <w:i/>
          <w:iCs/>
          <w:spacing w:val="-2"/>
        </w:rPr>
        <w:t xml:space="preserve">The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Nature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of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Existence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című művében, az </w:t>
      </w:r>
      <w:r w:rsidRPr="002F4076">
        <w:rPr>
          <w:rFonts w:ascii="Times New Roman" w:hAnsi="Times New Roman" w:cs="Times New Roman"/>
          <w:i/>
          <w:iCs/>
          <w:spacing w:val="-2"/>
        </w:rPr>
        <w:t>idő</w:t>
      </w:r>
      <w:r w:rsidRPr="002F4076">
        <w:rPr>
          <w:rFonts w:ascii="Times New Roman" w:hAnsi="Times New Roman" w:cs="Times New Roman"/>
          <w:spacing w:val="-2"/>
        </w:rPr>
        <w:t xml:space="preserve"> </w:t>
      </w:r>
      <w:r w:rsidRPr="002F4076">
        <w:rPr>
          <w:rFonts w:ascii="Times New Roman" w:hAnsi="Times New Roman" w:cs="Times New Roman"/>
          <w:i/>
          <w:iCs/>
          <w:spacing w:val="-2"/>
        </w:rPr>
        <w:t>irrealitá</w:t>
      </w:r>
      <w:r w:rsidRPr="002F4076">
        <w:rPr>
          <w:rFonts w:ascii="Times New Roman" w:hAnsi="Times New Roman" w:cs="Times New Roman"/>
          <w:spacing w:val="-2"/>
        </w:rPr>
        <w:t xml:space="preserve">sát az </w:t>
      </w:r>
      <w:r w:rsidRPr="002F4076">
        <w:rPr>
          <w:rFonts w:ascii="Times New Roman" w:hAnsi="Times New Roman" w:cs="Times New Roman"/>
          <w:i/>
          <w:iCs/>
          <w:spacing w:val="-2"/>
        </w:rPr>
        <w:t>igeidő irrealitásá</w:t>
      </w:r>
      <w:r w:rsidRPr="002F4076">
        <w:rPr>
          <w:rFonts w:ascii="Times New Roman" w:hAnsi="Times New Roman" w:cs="Times New Roman"/>
          <w:spacing w:val="-2"/>
        </w:rPr>
        <w:t>nak kimutatásával próbálja igazolni.</w:t>
      </w:r>
      <w:r w:rsidRPr="002F4076">
        <w:rPr>
          <w:rStyle w:val="Stlus"/>
          <w:lang w:val="hu-HU"/>
        </w:rPr>
        <w:endnoteReference w:id="5"/>
      </w:r>
      <w:r w:rsidRPr="002F4076">
        <w:rPr>
          <w:rFonts w:ascii="Times New Roman" w:hAnsi="Times New Roman" w:cs="Times New Roman"/>
          <w:spacing w:val="-2"/>
        </w:rPr>
        <w:t xml:space="preserve"> Ehhez fel kell tételeznie, hogy az idő lényegileg kapcsolódik az igei</w:t>
      </w:r>
      <w:r w:rsidRPr="002F4076">
        <w:rPr>
          <w:rFonts w:ascii="Times New Roman" w:hAnsi="Times New Roman" w:cs="Times New Roman"/>
          <w:spacing w:val="-2"/>
        </w:rPr>
        <w:t xml:space="preserve">dőhöz. Ami pedig az igeidőt illeti, ez azért nem valóságos, mert az idő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folyása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ellentmondáshoz vezet: ugyanis ahogyan az idő folyik, minden esemény felölti a jövő, a jelen és a múlt meghatározásait. Először a távoli jövőben van egy esemény, majd közeleb</w:t>
      </w:r>
      <w:r w:rsidRPr="002F4076">
        <w:rPr>
          <w:rFonts w:ascii="Times New Roman" w:hAnsi="Times New Roman" w:cs="Times New Roman"/>
          <w:spacing w:val="-2"/>
        </w:rPr>
        <w:t xml:space="preserve">b kerülve jelenné válik, végül a múltba süllyed, egyre távolabb kerülve a jelenbeliségétől. Minden esemény elfoglalja mindegyik igeidős, azaz </w:t>
      </w:r>
      <w:proofErr w:type="spellStart"/>
      <w:r w:rsidRPr="002F4076">
        <w:rPr>
          <w:rFonts w:ascii="Times New Roman" w:hAnsi="Times New Roman" w:cs="Times New Roman"/>
          <w:spacing w:val="-2"/>
        </w:rPr>
        <w:t>Taggart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elnevezésében az A-sorozatbeli </w:t>
      </w:r>
      <w:proofErr w:type="gramStart"/>
      <w:r w:rsidRPr="002F4076">
        <w:rPr>
          <w:rFonts w:ascii="Times New Roman" w:hAnsi="Times New Roman" w:cs="Times New Roman"/>
          <w:spacing w:val="-2"/>
        </w:rPr>
        <w:t>pozíciót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</w:t>
      </w:r>
      <w:r w:rsidRPr="002F4076">
        <w:rPr>
          <w:rFonts w:ascii="Times New Roman" w:hAnsi="Times New Roman" w:cs="Times New Roman"/>
          <w:i/>
          <w:iCs/>
          <w:spacing w:val="-2"/>
        </w:rPr>
        <w:t>mint</w:t>
      </w:r>
      <w:r w:rsidRPr="002F4076">
        <w:rPr>
          <w:rFonts w:ascii="Times New Roman" w:hAnsi="Times New Roman" w:cs="Times New Roman"/>
          <w:spacing w:val="-2"/>
        </w:rPr>
        <w:t xml:space="preserve"> tulajdonságot; azonban e tulajdonságok inkompatibilisek egymá</w:t>
      </w:r>
      <w:r w:rsidRPr="002F4076">
        <w:rPr>
          <w:rFonts w:ascii="Times New Roman" w:hAnsi="Times New Roman" w:cs="Times New Roman"/>
          <w:spacing w:val="-2"/>
        </w:rPr>
        <w:t xml:space="preserve">ssal: ami jelen, az nem jövő, ami múlt, az nem jelen stb. (Meg kell jegyezni, hogy </w:t>
      </w:r>
      <w:proofErr w:type="spellStart"/>
      <w:r w:rsidRPr="002F4076">
        <w:rPr>
          <w:rFonts w:ascii="Times New Roman" w:hAnsi="Times New Roman" w:cs="Times New Roman"/>
          <w:spacing w:val="-2"/>
        </w:rPr>
        <w:t>Taggart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érve </w:t>
      </w:r>
      <w:r w:rsidRPr="002F4076">
        <w:rPr>
          <w:rFonts w:ascii="Times New Roman" w:hAnsi="Times New Roman" w:cs="Times New Roman"/>
          <w:i/>
          <w:iCs/>
          <w:spacing w:val="-2"/>
        </w:rPr>
        <w:t>tulajdonság</w:t>
      </w:r>
      <w:r w:rsidRPr="002F4076">
        <w:rPr>
          <w:rFonts w:ascii="Times New Roman" w:hAnsi="Times New Roman" w:cs="Times New Roman"/>
          <w:spacing w:val="-2"/>
        </w:rPr>
        <w:t xml:space="preserve">nak tekinti az időbeli pozíciót.) Két állítást kell tehát fenntartanunk az </w:t>
      </w:r>
      <w:proofErr w:type="gramStart"/>
      <w:r w:rsidRPr="002F4076">
        <w:rPr>
          <w:rFonts w:ascii="Times New Roman" w:hAnsi="Times New Roman" w:cs="Times New Roman"/>
          <w:spacing w:val="-2"/>
        </w:rPr>
        <w:t>A-sorozattal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kapcsolatban:</w:t>
      </w:r>
    </w:p>
    <w:p w:rsidR="002F4076" w:rsidRPr="002F4076" w:rsidRDefault="002F4076">
      <w:pPr>
        <w:keepLines/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>a) (</w:t>
      </w:r>
      <w:r w:rsidRPr="002F4076">
        <w:rPr>
          <w:rFonts w:ascii="Symbol" w:hAnsi="Symbol"/>
          <w:spacing w:val="-2"/>
        </w:rPr>
        <w:t></w:t>
      </w:r>
      <w:r w:rsidRPr="002F4076">
        <w:rPr>
          <w:rFonts w:ascii="Times New Roman" w:hAnsi="Times New Roman" w:cs="Times New Roman"/>
          <w:spacing w:val="-2"/>
        </w:rPr>
        <w:t xml:space="preserve">e)( </w:t>
      </w:r>
      <w:proofErr w:type="spellStart"/>
      <w:r w:rsidRPr="002F4076">
        <w:rPr>
          <w:rFonts w:ascii="Times New Roman" w:hAnsi="Times New Roman" w:cs="Times New Roman"/>
          <w:spacing w:val="-2"/>
        </w:rPr>
        <w:t>Me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r w:rsidRPr="002F4076">
        <w:rPr>
          <w:rFonts w:ascii="Symbol" w:hAnsi="Symbol"/>
          <w:spacing w:val="-2"/>
        </w:rPr>
        <w:t></w:t>
      </w:r>
      <w:r w:rsidRPr="002F4076">
        <w:rPr>
          <w:rFonts w:ascii="Times New Roman" w:hAnsi="Times New Roman" w:cs="Times New Roman"/>
          <w:spacing w:val="-2"/>
        </w:rPr>
        <w:t xml:space="preserve"> Ne </w:t>
      </w:r>
      <w:r w:rsidRPr="002F4076">
        <w:rPr>
          <w:rFonts w:ascii="Symbol" w:hAnsi="Symbol"/>
          <w:spacing w:val="-2"/>
        </w:rPr>
        <w:t></w:t>
      </w:r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Je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)</w:t>
      </w:r>
      <w:r w:rsidRPr="002F4076">
        <w:rPr>
          <w:rFonts w:ascii="Times New Roman" w:hAnsi="Times New Roman" w:cs="Times New Roman"/>
          <w:spacing w:val="-2"/>
        </w:rPr>
        <w:tab/>
        <w:t xml:space="preserve">(M=múlt, N= jelen, J= </w:t>
      </w:r>
      <w:r w:rsidRPr="002F4076">
        <w:rPr>
          <w:rFonts w:ascii="Times New Roman" w:hAnsi="Times New Roman" w:cs="Times New Roman"/>
          <w:spacing w:val="-2"/>
        </w:rPr>
        <w:t xml:space="preserve">jövő, </w:t>
      </w:r>
      <w:proofErr w:type="gramStart"/>
      <w:r w:rsidRPr="002F4076">
        <w:rPr>
          <w:rFonts w:ascii="Times New Roman" w:hAnsi="Times New Roman" w:cs="Times New Roman"/>
          <w:spacing w:val="-2"/>
        </w:rPr>
        <w:t>e</w:t>
      </w:r>
      <w:proofErr w:type="gramEnd"/>
      <w:r w:rsidRPr="002F4076">
        <w:rPr>
          <w:rFonts w:ascii="Times New Roman" w:hAnsi="Times New Roman" w:cs="Times New Roman"/>
          <w:spacing w:val="-2"/>
        </w:rPr>
        <w:t>= esemény)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>b) (</w:t>
      </w:r>
      <w:r w:rsidRPr="002F4076">
        <w:rPr>
          <w:rFonts w:ascii="Symbol" w:hAnsi="Symbol"/>
          <w:spacing w:val="-2"/>
        </w:rPr>
        <w:t></w:t>
      </w:r>
      <w:r w:rsidRPr="002F4076">
        <w:rPr>
          <w:rFonts w:ascii="Times New Roman" w:hAnsi="Times New Roman" w:cs="Times New Roman"/>
          <w:spacing w:val="-2"/>
        </w:rPr>
        <w:t>e) (</w:t>
      </w:r>
      <w:proofErr w:type="spellStart"/>
      <w:r w:rsidRPr="002F4076">
        <w:rPr>
          <w:rFonts w:ascii="Times New Roman" w:hAnsi="Times New Roman" w:cs="Times New Roman"/>
          <w:spacing w:val="-2"/>
        </w:rPr>
        <w:t>Me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r w:rsidRPr="002F4076">
        <w:rPr>
          <w:rFonts w:ascii="Symbol" w:hAnsi="Symbol"/>
          <w:spacing w:val="-2"/>
        </w:rPr>
        <w:t></w:t>
      </w:r>
      <w:r w:rsidRPr="002F4076">
        <w:rPr>
          <w:rFonts w:ascii="Times New Roman" w:hAnsi="Times New Roman" w:cs="Times New Roman"/>
          <w:spacing w:val="-2"/>
        </w:rPr>
        <w:t xml:space="preserve"> </w:t>
      </w:r>
      <w:r w:rsidRPr="002F4076">
        <w:rPr>
          <w:rFonts w:ascii="Symbol" w:hAnsi="Symbol"/>
          <w:spacing w:val="-2"/>
        </w:rPr>
        <w:t></w:t>
      </w:r>
      <w:r w:rsidRPr="002F4076">
        <w:rPr>
          <w:rFonts w:ascii="Times New Roman" w:hAnsi="Times New Roman" w:cs="Times New Roman"/>
          <w:spacing w:val="-2"/>
        </w:rPr>
        <w:t xml:space="preserve"> Ne) </w:t>
      </w:r>
      <w:r w:rsidRPr="002F4076">
        <w:rPr>
          <w:rFonts w:ascii="Symbol" w:hAnsi="Symbol"/>
          <w:spacing w:val="-2"/>
        </w:rPr>
        <w:t></w:t>
      </w:r>
      <w:r w:rsidRPr="002F4076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2F4076">
        <w:rPr>
          <w:rFonts w:ascii="Times New Roman" w:hAnsi="Times New Roman" w:cs="Times New Roman"/>
          <w:spacing w:val="-2"/>
        </w:rPr>
        <w:t>Ne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r w:rsidRPr="002F4076">
        <w:rPr>
          <w:rFonts w:ascii="Symbol" w:hAnsi="Symbol"/>
          <w:spacing w:val="-2"/>
        </w:rPr>
        <w:t></w:t>
      </w:r>
      <w:r w:rsidRPr="002F4076">
        <w:rPr>
          <w:rFonts w:ascii="Symbol" w:hAnsi="Symbol"/>
          <w:spacing w:val="-2"/>
        </w:rPr>
        <w:t></w:t>
      </w:r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Je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) </w:t>
      </w:r>
      <w:r w:rsidRPr="002F4076">
        <w:rPr>
          <w:rFonts w:ascii="Symbol" w:hAnsi="Symbol"/>
          <w:spacing w:val="-2"/>
        </w:rPr>
        <w:t></w:t>
      </w:r>
      <w:r w:rsidRPr="002F4076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2F4076">
        <w:rPr>
          <w:rFonts w:ascii="Times New Roman" w:hAnsi="Times New Roman" w:cs="Times New Roman"/>
          <w:spacing w:val="-2"/>
        </w:rPr>
        <w:t>Je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r w:rsidRPr="002F4076">
        <w:rPr>
          <w:rFonts w:ascii="Symbol" w:hAnsi="Symbol"/>
          <w:spacing w:val="-2"/>
        </w:rPr>
        <w:t></w:t>
      </w:r>
      <w:r w:rsidRPr="002F4076">
        <w:rPr>
          <w:rFonts w:ascii="Symbol" w:hAnsi="Symbol"/>
          <w:spacing w:val="-2"/>
        </w:rPr>
        <w:t></w:t>
      </w:r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Me</w:t>
      </w:r>
      <w:proofErr w:type="spellEnd"/>
      <w:r w:rsidRPr="002F4076">
        <w:rPr>
          <w:rFonts w:ascii="Times New Roman" w:hAnsi="Times New Roman" w:cs="Times New Roman"/>
          <w:spacing w:val="-2"/>
        </w:rPr>
        <w:t>) etc.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</w:r>
      <w:proofErr w:type="gramStart"/>
      <w:r w:rsidRPr="002F4076">
        <w:rPr>
          <w:rFonts w:ascii="Times New Roman" w:hAnsi="Times New Roman" w:cs="Times New Roman"/>
          <w:spacing w:val="-2"/>
        </w:rPr>
        <w:t>a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) és b) állítások az A-sorozat természetéből következnek, viszont együtt nem tarthatók fenn; ezért az A-sorozat nem valóságos, mert ellentmondásos. Viszont csak az igeidős </w:t>
      </w:r>
      <w:proofErr w:type="gramStart"/>
      <w:r w:rsidRPr="002F4076">
        <w:rPr>
          <w:rFonts w:ascii="Times New Roman" w:hAnsi="Times New Roman" w:cs="Times New Roman"/>
          <w:spacing w:val="-2"/>
        </w:rPr>
        <w:t>A-sorozat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m</w:t>
      </w:r>
      <w:r w:rsidRPr="002F4076">
        <w:rPr>
          <w:rFonts w:ascii="Times New Roman" w:hAnsi="Times New Roman" w:cs="Times New Roman"/>
          <w:spacing w:val="-2"/>
        </w:rPr>
        <w:t xml:space="preserve">agyarázza meg a változást, ami az idő lényeges vonása; ezzel megkaptuk az időt és az igeidőt összekapcsoló premisszát. Az igeidő elvetése tehát az idő elvetését vonja maga után: ha az igeidő nem valóságos, akkor az idő sem valóságos. </w:t>
      </w:r>
      <w:proofErr w:type="spellStart"/>
      <w:r w:rsidRPr="002F4076">
        <w:rPr>
          <w:rFonts w:ascii="Times New Roman" w:hAnsi="Times New Roman" w:cs="Times New Roman"/>
          <w:spacing w:val="-2"/>
        </w:rPr>
        <w:t>Taggart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szerint nem vé</w:t>
      </w:r>
      <w:r w:rsidRPr="002F4076">
        <w:rPr>
          <w:rFonts w:ascii="Times New Roman" w:hAnsi="Times New Roman" w:cs="Times New Roman"/>
          <w:spacing w:val="-2"/>
        </w:rPr>
        <w:t xml:space="preserve">dhető az idő valóságossága az ún. </w:t>
      </w:r>
      <w:proofErr w:type="spellStart"/>
      <w:r w:rsidRPr="002F4076">
        <w:rPr>
          <w:rFonts w:ascii="Times New Roman" w:hAnsi="Times New Roman" w:cs="Times New Roman"/>
          <w:spacing w:val="-2"/>
        </w:rPr>
        <w:t>B-sorozat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konzisztenciája alapján, mivel a </w:t>
      </w:r>
      <w:proofErr w:type="spellStart"/>
      <w:r w:rsidRPr="002F4076">
        <w:rPr>
          <w:rFonts w:ascii="Times New Roman" w:hAnsi="Times New Roman" w:cs="Times New Roman"/>
          <w:spacing w:val="-2"/>
        </w:rPr>
        <w:t>B-sorozat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nem fejezi ki idő és változás lényegi kapcsolatát. A </w:t>
      </w:r>
      <w:proofErr w:type="spellStart"/>
      <w:r w:rsidRPr="002F4076">
        <w:rPr>
          <w:rFonts w:ascii="Times New Roman" w:hAnsi="Times New Roman" w:cs="Times New Roman"/>
          <w:spacing w:val="-2"/>
        </w:rPr>
        <w:t>B-sorozatot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az események dátummal megadható pozíciói, illetve az elő-, utó- és egyidejűség relációi alkotják.  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Az </w:t>
      </w:r>
      <w:proofErr w:type="gramStart"/>
      <w:r w:rsidRPr="002F4076">
        <w:rPr>
          <w:rFonts w:ascii="Times New Roman" w:hAnsi="Times New Roman" w:cs="Times New Roman"/>
          <w:spacing w:val="-2"/>
        </w:rPr>
        <w:t>A-sorozat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intuitíve nyilvánvaló előnye, hogy számot ad a változásról. Azonban van </w:t>
      </w:r>
      <w:proofErr w:type="spellStart"/>
      <w:r w:rsidRPr="002F4076">
        <w:rPr>
          <w:rFonts w:ascii="Times New Roman" w:hAnsi="Times New Roman" w:cs="Times New Roman"/>
          <w:spacing w:val="-2"/>
        </w:rPr>
        <w:t>Taggart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2F4076">
        <w:rPr>
          <w:rFonts w:ascii="Times New Roman" w:hAnsi="Times New Roman" w:cs="Times New Roman"/>
          <w:spacing w:val="-2"/>
        </w:rPr>
        <w:t>A-sorozatbeli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változás-fogalmának egy </w:t>
      </w:r>
      <w:proofErr w:type="spellStart"/>
      <w:r w:rsidRPr="002F4076">
        <w:rPr>
          <w:rFonts w:ascii="Times New Roman" w:hAnsi="Times New Roman" w:cs="Times New Roman"/>
          <w:spacing w:val="-2"/>
        </w:rPr>
        <w:t>kontraintuitív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vonása: nevezetesen, hogy eszerint az események a távoli jövőből válnak jelenné, mintegy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előjönnek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a végtelen j</w:t>
      </w:r>
      <w:r w:rsidRPr="002F4076">
        <w:rPr>
          <w:rFonts w:ascii="Times New Roman" w:hAnsi="Times New Roman" w:cs="Times New Roman"/>
          <w:spacing w:val="-2"/>
        </w:rPr>
        <w:t xml:space="preserve">övőből. Ez a gondolat már Ágostonnak is problémát okozott, C. D. </w:t>
      </w:r>
      <w:proofErr w:type="spellStart"/>
      <w:r w:rsidRPr="002F4076">
        <w:rPr>
          <w:rFonts w:ascii="Times New Roman" w:hAnsi="Times New Roman" w:cs="Times New Roman"/>
          <w:spacing w:val="-2"/>
        </w:rPr>
        <w:t>Broad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pedig arra mutat rá, hogy </w:t>
      </w:r>
      <w:proofErr w:type="gramStart"/>
      <w:r w:rsidRPr="002F4076">
        <w:rPr>
          <w:rFonts w:ascii="Times New Roman" w:hAnsi="Times New Roman" w:cs="Times New Roman"/>
          <w:spacing w:val="-2"/>
        </w:rPr>
        <w:t>ezáltal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az olyan pillanatnyi események, mint például Anna királynő halála, végtelenül hosszú történelemmel ruházódnának fel.</w:t>
      </w:r>
      <w:r w:rsidRPr="002F4076">
        <w:rPr>
          <w:rStyle w:val="WW-Vgjegyzet-karakterek1111"/>
          <w:spacing w:val="-2"/>
          <w:lang w:val="hu-HU"/>
        </w:rPr>
        <w:endnoteReference w:id="6"/>
      </w:r>
      <w:r w:rsidRPr="002F4076">
        <w:rPr>
          <w:rFonts w:ascii="Times New Roman" w:hAnsi="Times New Roman" w:cs="Times New Roman"/>
          <w:spacing w:val="-2"/>
        </w:rPr>
        <w:t xml:space="preserve"> Ezért még az igeidős felfogást vé</w:t>
      </w:r>
      <w:r w:rsidRPr="002F4076">
        <w:rPr>
          <w:rFonts w:ascii="Times New Roman" w:hAnsi="Times New Roman" w:cs="Times New Roman"/>
          <w:spacing w:val="-2"/>
        </w:rPr>
        <w:t xml:space="preserve">dő E. J. Lowe is részint problematikusnak tartja a változás </w:t>
      </w:r>
      <w:proofErr w:type="gramStart"/>
      <w:r w:rsidRPr="002F4076">
        <w:rPr>
          <w:rFonts w:ascii="Times New Roman" w:hAnsi="Times New Roman" w:cs="Times New Roman"/>
          <w:spacing w:val="-2"/>
        </w:rPr>
        <w:t>A-sorozatbeli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fogalmát. </w:t>
      </w:r>
    </w:p>
    <w:p w:rsidR="00000000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>Ami a)</w:t>
      </w:r>
      <w:proofErr w:type="spellStart"/>
      <w:r w:rsidRPr="002F4076">
        <w:rPr>
          <w:rFonts w:ascii="Times New Roman" w:hAnsi="Times New Roman" w:cs="Times New Roman"/>
          <w:spacing w:val="-2"/>
        </w:rPr>
        <w:t>-t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és b)</w:t>
      </w:r>
      <w:proofErr w:type="spellStart"/>
      <w:r w:rsidRPr="002F4076">
        <w:rPr>
          <w:rFonts w:ascii="Times New Roman" w:hAnsi="Times New Roman" w:cs="Times New Roman"/>
          <w:spacing w:val="-2"/>
        </w:rPr>
        <w:t>-t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illeti, a kézenfekvő válasz az inkompatibilitásukra az, hogy az események </w:t>
      </w:r>
      <w:r w:rsidRPr="002F4076">
        <w:rPr>
          <w:rFonts w:ascii="Times New Roman" w:hAnsi="Times New Roman" w:cs="Times New Roman"/>
          <w:i/>
          <w:iCs/>
          <w:spacing w:val="-2"/>
        </w:rPr>
        <w:t>nem</w:t>
      </w:r>
      <w:r w:rsidRPr="002F4076">
        <w:rPr>
          <w:rFonts w:ascii="Times New Roman" w:hAnsi="Times New Roman" w:cs="Times New Roman"/>
          <w:spacing w:val="-2"/>
        </w:rPr>
        <w:t xml:space="preserve"> </w:t>
      </w:r>
      <w:r w:rsidRPr="002F4076">
        <w:rPr>
          <w:rFonts w:ascii="Times New Roman" w:hAnsi="Times New Roman" w:cs="Times New Roman"/>
          <w:i/>
          <w:iCs/>
          <w:spacing w:val="-2"/>
        </w:rPr>
        <w:t>egyidejűleg</w:t>
      </w:r>
      <w:r w:rsidRPr="002F4076">
        <w:rPr>
          <w:rFonts w:ascii="Times New Roman" w:hAnsi="Times New Roman" w:cs="Times New Roman"/>
          <w:spacing w:val="-2"/>
        </w:rPr>
        <w:t xml:space="preserve"> rendelkeznek az ellentmondó temporális tulajdonságokkal. Ami </w:t>
      </w:r>
      <w:r w:rsidRPr="002F4076">
        <w:rPr>
          <w:rFonts w:ascii="Times New Roman" w:hAnsi="Times New Roman" w:cs="Times New Roman"/>
          <w:i/>
          <w:iCs/>
          <w:spacing w:val="-2"/>
        </w:rPr>
        <w:t>mo</w:t>
      </w:r>
      <w:r w:rsidRPr="002F4076">
        <w:rPr>
          <w:rFonts w:ascii="Times New Roman" w:hAnsi="Times New Roman" w:cs="Times New Roman"/>
          <w:i/>
          <w:iCs/>
          <w:spacing w:val="-2"/>
        </w:rPr>
        <w:t>st</w:t>
      </w:r>
      <w:r w:rsidRPr="002F4076">
        <w:rPr>
          <w:rFonts w:ascii="Times New Roman" w:hAnsi="Times New Roman" w:cs="Times New Roman"/>
          <w:spacing w:val="-2"/>
        </w:rPr>
        <w:t xml:space="preserve"> jelen, az </w:t>
      </w:r>
      <w:r w:rsidRPr="002F4076">
        <w:rPr>
          <w:rFonts w:ascii="Times New Roman" w:hAnsi="Times New Roman" w:cs="Times New Roman"/>
          <w:i/>
          <w:iCs/>
          <w:spacing w:val="-2"/>
        </w:rPr>
        <w:t>volt</w:t>
      </w:r>
      <w:r w:rsidRPr="002F4076">
        <w:rPr>
          <w:rFonts w:ascii="Times New Roman" w:hAnsi="Times New Roman" w:cs="Times New Roman"/>
          <w:spacing w:val="-2"/>
        </w:rPr>
        <w:t xml:space="preserve"> jövő és </w:t>
      </w:r>
      <w:r w:rsidRPr="002F4076">
        <w:rPr>
          <w:rFonts w:ascii="Times New Roman" w:hAnsi="Times New Roman" w:cs="Times New Roman"/>
          <w:i/>
          <w:iCs/>
          <w:spacing w:val="-2"/>
        </w:rPr>
        <w:t>lesz</w:t>
      </w:r>
      <w:r w:rsidRPr="002F4076">
        <w:rPr>
          <w:rFonts w:ascii="Times New Roman" w:hAnsi="Times New Roman" w:cs="Times New Roman"/>
          <w:spacing w:val="-2"/>
        </w:rPr>
        <w:t xml:space="preserve"> múlt. Így a) helyett inkább a*)</w:t>
      </w:r>
      <w:proofErr w:type="spellStart"/>
      <w:r w:rsidRPr="002F4076">
        <w:rPr>
          <w:rFonts w:ascii="Times New Roman" w:hAnsi="Times New Roman" w:cs="Times New Roman"/>
          <w:spacing w:val="-2"/>
        </w:rPr>
        <w:t>-ot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kell állítanunk az összetett igeidők segítségével, ami már kompatibilis b)</w:t>
      </w:r>
      <w:proofErr w:type="spellStart"/>
      <w:r w:rsidRPr="002F4076">
        <w:rPr>
          <w:rFonts w:ascii="Times New Roman" w:hAnsi="Times New Roman" w:cs="Times New Roman"/>
          <w:spacing w:val="-2"/>
        </w:rPr>
        <w:t>-vel</w:t>
      </w:r>
      <w:proofErr w:type="spellEnd"/>
      <w:r w:rsidRPr="002F4076">
        <w:rPr>
          <w:rFonts w:ascii="Times New Roman" w:hAnsi="Times New Roman" w:cs="Times New Roman"/>
          <w:spacing w:val="-2"/>
        </w:rPr>
        <w:t>:</w:t>
      </w:r>
    </w:p>
    <w:p w:rsidR="002F4076" w:rsidRPr="002F4076" w:rsidRDefault="002F4076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</w:r>
      <w:proofErr w:type="gramStart"/>
      <w:r w:rsidRPr="002F4076">
        <w:rPr>
          <w:rFonts w:ascii="Times New Roman" w:hAnsi="Times New Roman" w:cs="Times New Roman"/>
          <w:spacing w:val="-2"/>
        </w:rPr>
        <w:t>a</w:t>
      </w:r>
      <w:proofErr w:type="gramEnd"/>
      <w:r w:rsidRPr="002F4076">
        <w:rPr>
          <w:rFonts w:ascii="Times New Roman" w:hAnsi="Times New Roman" w:cs="Times New Roman"/>
          <w:spacing w:val="-2"/>
        </w:rPr>
        <w:t>*) (</w:t>
      </w:r>
      <w:r w:rsidRPr="002F4076">
        <w:rPr>
          <w:rFonts w:ascii="Symbol" w:hAnsi="Symbol"/>
          <w:spacing w:val="-2"/>
        </w:rPr>
        <w:t></w:t>
      </w:r>
      <w:r w:rsidRPr="002F4076">
        <w:rPr>
          <w:rFonts w:ascii="Times New Roman" w:hAnsi="Times New Roman" w:cs="Times New Roman"/>
          <w:spacing w:val="-2"/>
        </w:rPr>
        <w:t xml:space="preserve">e)( </w:t>
      </w:r>
      <w:proofErr w:type="spellStart"/>
      <w:r w:rsidRPr="002F4076">
        <w:rPr>
          <w:rFonts w:ascii="Times New Roman" w:hAnsi="Times New Roman" w:cs="Times New Roman"/>
          <w:spacing w:val="-2"/>
        </w:rPr>
        <w:t>JMe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r w:rsidRPr="002F4076">
        <w:rPr>
          <w:rFonts w:ascii="Symbol" w:hAnsi="Symbol"/>
          <w:spacing w:val="-2"/>
        </w:rPr>
        <w:t></w:t>
      </w:r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NNe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r w:rsidRPr="002F4076">
        <w:rPr>
          <w:rFonts w:ascii="Symbol" w:hAnsi="Symbol"/>
          <w:spacing w:val="-2"/>
        </w:rPr>
        <w:t></w:t>
      </w:r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MJe</w:t>
      </w:r>
      <w:proofErr w:type="spellEnd"/>
      <w:r w:rsidRPr="002F4076">
        <w:rPr>
          <w:rFonts w:ascii="Times New Roman" w:hAnsi="Times New Roman" w:cs="Times New Roman"/>
          <w:spacing w:val="-2"/>
        </w:rPr>
        <w:t>)</w:t>
      </w:r>
    </w:p>
    <w:p w:rsidR="00000000" w:rsidRPr="002F4076" w:rsidRDefault="00BA5602">
      <w:pPr>
        <w:widowControl/>
        <w:spacing w:line="240" w:lineRule="atLeast"/>
        <w:jc w:val="both"/>
      </w:pPr>
      <w:r w:rsidRPr="002F4076">
        <w:rPr>
          <w:rFonts w:ascii="Times New Roman" w:hAnsi="Times New Roman" w:cs="Times New Roman"/>
          <w:spacing w:val="-2"/>
        </w:rPr>
        <w:tab/>
        <w:t xml:space="preserve">A második szintű összetett igeidőkből azonban mindjárt 9 van, mint arra </w:t>
      </w:r>
      <w:proofErr w:type="spellStart"/>
      <w:r w:rsidRPr="002F4076">
        <w:rPr>
          <w:rFonts w:ascii="Times New Roman" w:hAnsi="Times New Roman" w:cs="Times New Roman"/>
          <w:spacing w:val="-2"/>
        </w:rPr>
        <w:t>Dummett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r</w:t>
      </w:r>
      <w:r w:rsidRPr="002F4076">
        <w:rPr>
          <w:rFonts w:ascii="Times New Roman" w:hAnsi="Times New Roman" w:cs="Times New Roman"/>
          <w:spacing w:val="-2"/>
        </w:rPr>
        <w:t>ámutatott:</w:t>
      </w:r>
      <w:r w:rsidRPr="002F4076">
        <w:rPr>
          <w:rStyle w:val="WW-Vgjegyzet-karakterek1111"/>
          <w:spacing w:val="-2"/>
          <w:lang w:val="hu-HU"/>
        </w:rPr>
        <w:endnoteReference w:id="7"/>
      </w:r>
    </w:p>
    <w:p w:rsidR="00000000" w:rsidRPr="002F4076" w:rsidRDefault="00BA5602">
      <w:pPr>
        <w:widowControl/>
        <w:spacing w:line="240" w:lineRule="atLeast"/>
        <w:jc w:val="both"/>
      </w:pP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4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      </w:t>
      </w:r>
      <w:r w:rsidRPr="002F4076">
        <w:rPr>
          <w:rFonts w:ascii="Times New Roman" w:hAnsi="Times New Roman" w:cs="Times New Roman"/>
          <w:spacing w:val="-12"/>
        </w:rPr>
        <w:t>{</w:t>
      </w:r>
      <w:proofErr w:type="gramStart"/>
      <w:r w:rsidRPr="002F4076">
        <w:rPr>
          <w:rFonts w:ascii="Times New Roman" w:hAnsi="Times New Roman" w:cs="Times New Roman"/>
          <w:spacing w:val="-12"/>
        </w:rPr>
        <w:t xml:space="preserve">}           </w:t>
      </w:r>
      <w:r w:rsidRPr="002F4076">
        <w:rPr>
          <w:rFonts w:ascii="Times New Roman" w:hAnsi="Times New Roman" w:cs="Times New Roman"/>
          <w:spacing w:val="-4"/>
        </w:rPr>
        <w:t>a</w:t>
      </w:r>
      <w:proofErr w:type="gramEnd"/>
      <w:r w:rsidRPr="002F4076">
        <w:rPr>
          <w:rFonts w:ascii="Times New Roman" w:hAnsi="Times New Roman" w:cs="Times New Roman"/>
          <w:spacing w:val="-4"/>
        </w:rPr>
        <w:t xml:space="preserve">           </w:t>
      </w:r>
      <w:r w:rsidRPr="002F4076">
        <w:rPr>
          <w:rFonts w:ascii="Times New Roman" w:hAnsi="Times New Roman" w:cs="Times New Roman"/>
          <w:spacing w:val="-12"/>
        </w:rPr>
        <w:t>{}</w:t>
      </w:r>
      <w:r w:rsidRPr="002F4076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4"/>
        </w:rPr>
        <w:t>-ben</w:t>
      </w:r>
      <w:proofErr w:type="spellEnd"/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448"/>
      </w:tblGrid>
      <w:tr w:rsidR="00000000" w:rsidRPr="002F4076">
        <w:trPr>
          <w:cantSplit/>
        </w:trPr>
        <w:tc>
          <w:tcPr>
            <w:tcW w:w="1480" w:type="dxa"/>
          </w:tcPr>
          <w:p w:rsidR="00000000" w:rsidRPr="002F4076" w:rsidRDefault="00BA5602">
            <w:pPr>
              <w:pStyle w:val="WW-Tblzattartalom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F4076">
              <w:rPr>
                <w:rFonts w:ascii="Times New Roman" w:hAnsi="Times New Roman" w:cs="Times New Roman"/>
              </w:rPr>
              <w:t>Jelen</w:t>
            </w:r>
          </w:p>
          <w:p w:rsidR="00000000" w:rsidRPr="002F4076" w:rsidRDefault="00BA5602">
            <w:pPr>
              <w:pStyle w:val="WW-Tblzattartalom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F4076">
              <w:rPr>
                <w:rFonts w:ascii="Times New Roman" w:hAnsi="Times New Roman" w:cs="Times New Roman"/>
              </w:rPr>
              <w:t>Múlt</w:t>
            </w:r>
          </w:p>
          <w:p w:rsidR="00000000" w:rsidRPr="002F4076" w:rsidRDefault="00BA5602">
            <w:pPr>
              <w:pStyle w:val="WW-Tblzattartalom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F4076">
              <w:rPr>
                <w:rFonts w:ascii="Times New Roman" w:hAnsi="Times New Roman" w:cs="Times New Roman"/>
              </w:rPr>
              <w:t>Jövő</w:t>
            </w:r>
          </w:p>
        </w:tc>
        <w:tc>
          <w:tcPr>
            <w:tcW w:w="1448" w:type="dxa"/>
          </w:tcPr>
          <w:p w:rsidR="00000000" w:rsidRPr="002F4076" w:rsidRDefault="00BA5602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4076">
              <w:rPr>
                <w:rFonts w:ascii="Times New Roman" w:hAnsi="Times New Roman" w:cs="Times New Roman"/>
              </w:rPr>
              <w:t>Jelen</w:t>
            </w:r>
          </w:p>
          <w:p w:rsidR="00000000" w:rsidRPr="002F4076" w:rsidRDefault="00BA5602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4076">
              <w:rPr>
                <w:rFonts w:ascii="Times New Roman" w:hAnsi="Times New Roman" w:cs="Times New Roman"/>
              </w:rPr>
              <w:t>Múlt</w:t>
            </w:r>
          </w:p>
          <w:p w:rsidR="00000000" w:rsidRPr="002F4076" w:rsidRDefault="00BA5602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F4076">
              <w:rPr>
                <w:rFonts w:ascii="Times New Roman" w:hAnsi="Times New Roman" w:cs="Times New Roman"/>
              </w:rPr>
              <w:t>Jövő</w:t>
            </w:r>
          </w:p>
        </w:tc>
      </w:tr>
    </w:tbl>
    <w:p w:rsidR="00000000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lastRenderedPageBreak/>
        <w:tab/>
        <w:t>Az érv azonban ismétlődik ezen a szinten, hiszen az idő múlása következtében minden esemény, amely rendelkezik a 9 igeidő bármelyikével, mindegyikkel rendelkezik; ezek p</w:t>
      </w:r>
      <w:r w:rsidRPr="002F4076">
        <w:rPr>
          <w:rFonts w:ascii="Times New Roman" w:hAnsi="Times New Roman" w:cs="Times New Roman"/>
          <w:spacing w:val="-2"/>
        </w:rPr>
        <w:t xml:space="preserve">ersze nem mind kompatibilisek egymással. 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NMe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r w:rsidRPr="002F4076">
        <w:rPr>
          <w:rFonts w:ascii="Symbol" w:hAnsi="Symbol"/>
          <w:spacing w:val="-2"/>
        </w:rPr>
        <w:t></w:t>
      </w:r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NNe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r w:rsidRPr="002F4076">
        <w:rPr>
          <w:rFonts w:ascii="Symbol" w:hAnsi="Symbol"/>
          <w:spacing w:val="-2"/>
        </w:rPr>
        <w:t></w:t>
      </w:r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NJe</w:t>
      </w:r>
      <w:proofErr w:type="spellEnd"/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éppen az első szintű ellentmondás megismétlése a második szinten. Mondhatjuk erre, hogy a 9 másodszintű igeidő nem egyidejűleg jellemzi az eseményeket, hanem egymás után öltik fel ezeket, és így át</w:t>
      </w:r>
      <w:r w:rsidRPr="002F4076">
        <w:rPr>
          <w:rFonts w:ascii="Times New Roman" w:hAnsi="Times New Roman" w:cs="Times New Roman"/>
          <w:spacing w:val="-2"/>
        </w:rPr>
        <w:t>mehetünk a harmadik igeidő-szintre, ahol viszont az ellentmondás újra megismétlődik stb.</w:t>
      </w:r>
      <w:r w:rsid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Taggart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érve tehát a következő állításokból áll:</w:t>
      </w:r>
    </w:p>
    <w:p w:rsidR="002F4076" w:rsidRPr="002F4076" w:rsidRDefault="002F4076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>1. Az idő lényegileg változást von maga után.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2. A változás csak az </w:t>
      </w:r>
      <w:proofErr w:type="gramStart"/>
      <w:r w:rsidRPr="002F4076">
        <w:rPr>
          <w:rFonts w:ascii="Times New Roman" w:hAnsi="Times New Roman" w:cs="Times New Roman"/>
          <w:spacing w:val="-2"/>
        </w:rPr>
        <w:t>A-sorozat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terminusaiban magyarázható meg. 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3. </w:t>
      </w:r>
      <w:r w:rsidRPr="002F4076">
        <w:rPr>
          <w:rFonts w:ascii="Times New Roman" w:hAnsi="Times New Roman" w:cs="Times New Roman"/>
          <w:spacing w:val="-2"/>
        </w:rPr>
        <w:t xml:space="preserve">Az </w:t>
      </w:r>
      <w:proofErr w:type="gramStart"/>
      <w:r w:rsidRPr="002F4076">
        <w:rPr>
          <w:rFonts w:ascii="Times New Roman" w:hAnsi="Times New Roman" w:cs="Times New Roman"/>
          <w:spacing w:val="-2"/>
        </w:rPr>
        <w:t>A-sorozat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ellentmondást von maga után.</w:t>
      </w:r>
    </w:p>
    <w:p w:rsidR="00000000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>4. Tehát az idő nem valóságos.</w:t>
      </w:r>
    </w:p>
    <w:p w:rsidR="002F4076" w:rsidRPr="002F4076" w:rsidRDefault="002F4076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1.-et nem szokás kétségbe vonni; 2.-re alternatívát kínál a változás igeidőtlen elmélete; 3.-ra létezik az a válasz, hogy a </w:t>
      </w:r>
      <w:proofErr w:type="spellStart"/>
      <w:r w:rsidRPr="002F4076">
        <w:rPr>
          <w:rFonts w:ascii="Times New Roman" w:hAnsi="Times New Roman" w:cs="Times New Roman"/>
          <w:spacing w:val="-2"/>
        </w:rPr>
        <w:t>regresszus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elkerülhető, ha igeidőtlen módban adjuk meg az</w:t>
      </w:r>
      <w:r w:rsidRPr="002F4076">
        <w:rPr>
          <w:rFonts w:ascii="Times New Roman" w:hAnsi="Times New Roman" w:cs="Times New Roman"/>
          <w:spacing w:val="-2"/>
        </w:rPr>
        <w:t xml:space="preserve"> igeidős mondatok igazságfeltételét. 2. és/vagy 3. jelzett módosításai lehetővé teszik a </w:t>
      </w:r>
      <w:proofErr w:type="spellStart"/>
      <w:r w:rsidRPr="002F4076">
        <w:rPr>
          <w:rFonts w:ascii="Times New Roman" w:hAnsi="Times New Roman" w:cs="Times New Roman"/>
          <w:spacing w:val="-2"/>
        </w:rPr>
        <w:t>taggarti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konklúzió, a 4. elkerülését.  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:rsidR="00000000" w:rsidRPr="002F4076" w:rsidRDefault="00BA5602">
      <w:pPr>
        <w:keepNext/>
        <w:keepLines/>
        <w:widowControl/>
        <w:spacing w:line="240" w:lineRule="atLeast"/>
        <w:jc w:val="both"/>
        <w:rPr>
          <w:rFonts w:ascii="Times New Roman" w:hAnsi="Times New Roman" w:cs="Times New Roman"/>
          <w:i/>
          <w:iCs/>
          <w:spacing w:val="-2"/>
        </w:rPr>
      </w:pPr>
      <w:r w:rsidRPr="002F4076">
        <w:rPr>
          <w:rFonts w:ascii="Times New Roman" w:hAnsi="Times New Roman" w:cs="Times New Roman"/>
          <w:i/>
          <w:iCs/>
          <w:spacing w:val="-2"/>
        </w:rPr>
        <w:t xml:space="preserve">Igeidőtlen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igazságfeltételek</w:t>
      </w:r>
    </w:p>
    <w:p w:rsidR="00000000" w:rsidRPr="002F4076" w:rsidRDefault="00BA5602">
      <w:pPr>
        <w:keepNext/>
        <w:keepLines/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:rsidR="00000000" w:rsidRPr="002F4076" w:rsidRDefault="00BA5602">
      <w:pPr>
        <w:keepLines/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</w:r>
      <w:proofErr w:type="spellStart"/>
      <w:r w:rsidRPr="002F4076">
        <w:rPr>
          <w:rFonts w:ascii="Times New Roman" w:hAnsi="Times New Roman" w:cs="Times New Roman"/>
          <w:spacing w:val="-2"/>
        </w:rPr>
        <w:t>McTaggart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érvére ellenérvként értelemszerűen olyan felfogás jöhet szóba, amelyik </w:t>
      </w:r>
      <w:r w:rsidRPr="002F4076">
        <w:rPr>
          <w:rFonts w:ascii="Times New Roman" w:hAnsi="Times New Roman" w:cs="Times New Roman"/>
          <w:i/>
          <w:iCs/>
          <w:spacing w:val="-2"/>
        </w:rPr>
        <w:t>nem</w:t>
      </w:r>
      <w:r w:rsidRPr="002F4076">
        <w:rPr>
          <w:rFonts w:ascii="Times New Roman" w:hAnsi="Times New Roman" w:cs="Times New Roman"/>
          <w:i/>
          <w:iCs/>
          <w:spacing w:val="-2"/>
        </w:rPr>
        <w:t xml:space="preserve"> fogadja el idő és igeidő szoros kapcsolatát</w:t>
      </w:r>
      <w:r w:rsidRPr="002F4076">
        <w:rPr>
          <w:rFonts w:ascii="Times New Roman" w:hAnsi="Times New Roman" w:cs="Times New Roman"/>
          <w:spacing w:val="-2"/>
        </w:rPr>
        <w:t xml:space="preserve">. Például, amelyik azt mutatja meg, hogy a változás nemcsak igeidősen fejezhető ki, hanem mondjuk a kauzalitás iránya is fölhasználható az időbeli változás irányának </w:t>
      </w:r>
      <w:proofErr w:type="gramStart"/>
      <w:r w:rsidRPr="002F4076">
        <w:rPr>
          <w:rFonts w:ascii="Times New Roman" w:hAnsi="Times New Roman" w:cs="Times New Roman"/>
          <w:spacing w:val="-2"/>
        </w:rPr>
        <w:t>kijelöléséhez</w:t>
      </w:r>
      <w:r w:rsidRPr="002F4076">
        <w:rPr>
          <w:rStyle w:val="Stlus"/>
          <w:lang w:val="hu-HU"/>
        </w:rPr>
        <w:endnoteReference w:id="8"/>
      </w:r>
      <w:r w:rsidRPr="002F4076">
        <w:rPr>
          <w:rFonts w:ascii="Times New Roman" w:hAnsi="Times New Roman" w:cs="Times New Roman"/>
          <w:spacing w:val="-2"/>
        </w:rPr>
        <w:t>;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vagy amelyik kimutatja, hogy a</w:t>
      </w:r>
      <w:r w:rsidRPr="002F4076">
        <w:rPr>
          <w:rFonts w:ascii="Times New Roman" w:hAnsi="Times New Roman" w:cs="Times New Roman"/>
          <w:spacing w:val="-2"/>
        </w:rPr>
        <w:t>z igazságfeltételek tekintetében az igeidős kifejezések visszavezethetők az igeidőtlen kifejezésekre.</w:t>
      </w:r>
      <w:r w:rsidRPr="002F4076">
        <w:rPr>
          <w:rStyle w:val="Stlus"/>
          <w:lang w:val="hu-HU"/>
        </w:rPr>
        <w:endnoteReference w:id="9"/>
      </w:r>
      <w:r w:rsidRPr="002F4076">
        <w:rPr>
          <w:rFonts w:ascii="Times New Roman" w:hAnsi="Times New Roman" w:cs="Times New Roman"/>
          <w:spacing w:val="-2"/>
        </w:rPr>
        <w:t xml:space="preserve">  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</w:r>
      <w:proofErr w:type="spellStart"/>
      <w:r w:rsidRPr="002F4076">
        <w:rPr>
          <w:rFonts w:ascii="Times New Roman" w:hAnsi="Times New Roman" w:cs="Times New Roman"/>
          <w:spacing w:val="-2"/>
        </w:rPr>
        <w:t>Mellor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2F4076">
        <w:rPr>
          <w:rFonts w:ascii="Times New Roman" w:hAnsi="Times New Roman" w:cs="Times New Roman"/>
          <w:spacing w:val="-2"/>
        </w:rPr>
        <w:t>Poidevin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és mások ezt az utat választják: úgy tekintik, hogy </w:t>
      </w:r>
      <w:proofErr w:type="spellStart"/>
      <w:r w:rsidRPr="002F4076">
        <w:rPr>
          <w:rFonts w:ascii="Times New Roman" w:hAnsi="Times New Roman" w:cs="Times New Roman"/>
          <w:spacing w:val="-2"/>
        </w:rPr>
        <w:t>Taggart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érve nem az idő irrealitását bizonyítja, hanem azt, hogy </w:t>
      </w:r>
      <w:r w:rsidRPr="002F4076">
        <w:rPr>
          <w:rFonts w:ascii="Times New Roman" w:hAnsi="Times New Roman" w:cs="Times New Roman"/>
          <w:i/>
          <w:iCs/>
          <w:spacing w:val="-2"/>
        </w:rPr>
        <w:t>rossz</w:t>
      </w:r>
      <w:r w:rsidRPr="002F4076">
        <w:rPr>
          <w:rFonts w:ascii="Times New Roman" w:hAnsi="Times New Roman" w:cs="Times New Roman"/>
          <w:spacing w:val="-2"/>
        </w:rPr>
        <w:t xml:space="preserve"> az idő ige</w:t>
      </w:r>
      <w:r w:rsidRPr="002F4076">
        <w:rPr>
          <w:rFonts w:ascii="Times New Roman" w:hAnsi="Times New Roman" w:cs="Times New Roman"/>
          <w:spacing w:val="-2"/>
        </w:rPr>
        <w:t xml:space="preserve">idős felfogása. Kiindulva </w:t>
      </w:r>
      <w:proofErr w:type="spellStart"/>
      <w:r w:rsidRPr="002F4076">
        <w:rPr>
          <w:rFonts w:ascii="Times New Roman" w:hAnsi="Times New Roman" w:cs="Times New Roman"/>
          <w:spacing w:val="-2"/>
        </w:rPr>
        <w:t>Taggart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igeidős </w:t>
      </w:r>
      <w:proofErr w:type="gramStart"/>
      <w:r w:rsidRPr="002F4076">
        <w:rPr>
          <w:rFonts w:ascii="Times New Roman" w:hAnsi="Times New Roman" w:cs="Times New Roman"/>
          <w:spacing w:val="-2"/>
        </w:rPr>
        <w:t>A-sorozatából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és az igeidőtlen </w:t>
      </w:r>
      <w:proofErr w:type="spellStart"/>
      <w:r w:rsidRPr="002F4076">
        <w:rPr>
          <w:rFonts w:ascii="Times New Roman" w:hAnsi="Times New Roman" w:cs="Times New Roman"/>
          <w:spacing w:val="-2"/>
        </w:rPr>
        <w:t>B-sorozatából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azt mutatják meg, hogy a </w:t>
      </w:r>
      <w:proofErr w:type="spellStart"/>
      <w:r w:rsidRPr="002F4076">
        <w:rPr>
          <w:rFonts w:ascii="Times New Roman" w:hAnsi="Times New Roman" w:cs="Times New Roman"/>
          <w:spacing w:val="-2"/>
        </w:rPr>
        <w:t>B-sorozat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értelmében vett időt nem érinti </w:t>
      </w:r>
      <w:proofErr w:type="spellStart"/>
      <w:r w:rsidRPr="002F4076">
        <w:rPr>
          <w:rFonts w:ascii="Times New Roman" w:hAnsi="Times New Roman" w:cs="Times New Roman"/>
          <w:spacing w:val="-2"/>
        </w:rPr>
        <w:t>Taggart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érve. Az idő realitása tehát nem azon áll vagy bukik, hogy az igeidős felfogás paradoxonhoz ve</w:t>
      </w:r>
      <w:r w:rsidRPr="002F4076">
        <w:rPr>
          <w:rFonts w:ascii="Times New Roman" w:hAnsi="Times New Roman" w:cs="Times New Roman"/>
          <w:spacing w:val="-2"/>
        </w:rPr>
        <w:t>zet.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Állításuk az, hogy az igazságfeltételeket az </w:t>
      </w:r>
      <w:proofErr w:type="gramStart"/>
      <w:r w:rsidRPr="002F4076">
        <w:rPr>
          <w:rFonts w:ascii="Times New Roman" w:hAnsi="Times New Roman" w:cs="Times New Roman"/>
          <w:spacing w:val="-2"/>
        </w:rPr>
        <w:t>A-sorozatbeli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mondatok esetében is csak igeidőtlenül, ún.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módban adhatjuk meg. Például, egy olyan igeidős mondatnak, mint </w:t>
      </w:r>
      <w:r w:rsidRPr="002F4076">
        <w:rPr>
          <w:rFonts w:ascii="Times New Roman" w:hAnsi="Times New Roman"/>
          <w:spacing w:val="-2"/>
        </w:rPr>
        <w:t>"</w:t>
      </w:r>
      <w:proofErr w:type="gramStart"/>
      <w:r w:rsidRPr="002F4076">
        <w:rPr>
          <w:rFonts w:ascii="Times New Roman" w:hAnsi="Times New Roman" w:cs="Times New Roman"/>
          <w:i/>
          <w:iCs/>
          <w:spacing w:val="-2"/>
        </w:rPr>
        <w:t>e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esemény most (van) múlt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nem mindegyik kiejtése igaz; az olyan kiejtés</w:t>
      </w:r>
      <w:r w:rsidRPr="002F4076">
        <w:rPr>
          <w:rFonts w:ascii="Times New Roman" w:hAnsi="Times New Roman" w:cs="Times New Roman"/>
          <w:spacing w:val="-2"/>
        </w:rPr>
        <w:t xml:space="preserve">ei például, amelyek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múltabbak', mint </w:t>
      </w:r>
      <w:r w:rsidRPr="002F4076">
        <w:rPr>
          <w:rFonts w:ascii="Times New Roman" w:hAnsi="Times New Roman" w:cs="Times New Roman"/>
          <w:i/>
          <w:iCs/>
          <w:spacing w:val="-2"/>
        </w:rPr>
        <w:t>e</w:t>
      </w:r>
      <w:r w:rsidRPr="002F4076">
        <w:rPr>
          <w:rFonts w:ascii="Times New Roman" w:hAnsi="Times New Roman" w:cs="Times New Roman"/>
          <w:spacing w:val="-2"/>
        </w:rPr>
        <w:t xml:space="preserve"> maga, hamisak lesznek. Mindazon kiejtései viszont, amelyek </w:t>
      </w:r>
      <w:r w:rsidRPr="002F4076">
        <w:rPr>
          <w:rFonts w:ascii="Times New Roman" w:hAnsi="Times New Roman" w:cs="Times New Roman"/>
          <w:i/>
          <w:iCs/>
          <w:spacing w:val="-2"/>
        </w:rPr>
        <w:t>e</w:t>
      </w:r>
      <w:r w:rsidRPr="002F4076">
        <w:rPr>
          <w:rFonts w:ascii="Times New Roman" w:hAnsi="Times New Roman" w:cs="Times New Roman"/>
          <w:spacing w:val="-2"/>
        </w:rPr>
        <w:t xml:space="preserve">-hez képest a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később, mint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relációban vannak, igazzá teszik. Vegyük észre, hogy ez a reláció, csakúgy, mint az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egyidejű vele', illetve a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korábbi, mint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</w:t>
      </w:r>
      <w:r w:rsidRPr="002F4076">
        <w:rPr>
          <w:rFonts w:ascii="Times New Roman" w:hAnsi="Times New Roman" w:cs="Times New Roman"/>
          <w:spacing w:val="-2"/>
        </w:rPr>
        <w:t xml:space="preserve">relációi, ha egyszer fennállnak két esemény vagy dolog között, akkor mindig fennállnak, függetlenül attól, hogy </w:t>
      </w:r>
      <w:r w:rsidRPr="002F4076">
        <w:rPr>
          <w:rFonts w:ascii="Times New Roman" w:hAnsi="Times New Roman" w:cs="Times New Roman"/>
          <w:i/>
          <w:iCs/>
          <w:spacing w:val="-2"/>
        </w:rPr>
        <w:t>melyik</w:t>
      </w:r>
      <w:r w:rsidRPr="002F4076">
        <w:rPr>
          <w:rFonts w:ascii="Times New Roman" w:hAnsi="Times New Roman" w:cs="Times New Roman"/>
          <w:spacing w:val="-2"/>
        </w:rPr>
        <w:t xml:space="preserve"> tapasztalat igeidős perspektívájából szemléljük őket. Például, ha a mohácsi vész későbbi, mint a </w:t>
      </w:r>
      <w:proofErr w:type="spellStart"/>
      <w:r w:rsidRPr="002F4076">
        <w:rPr>
          <w:rFonts w:ascii="Times New Roman" w:hAnsi="Times New Roman" w:cs="Times New Roman"/>
          <w:spacing w:val="-2"/>
        </w:rPr>
        <w:t>haistingsi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csata (dátummal: 1526, 1066),</w:t>
      </w:r>
      <w:r w:rsidRPr="002F4076">
        <w:rPr>
          <w:rFonts w:ascii="Times New Roman" w:hAnsi="Times New Roman" w:cs="Times New Roman"/>
          <w:spacing w:val="-2"/>
        </w:rPr>
        <w:t xml:space="preserve"> akkor bárki bárhol is álljon a történelem viharában, ennek a viszonynak az igazságán nem változtathat. Ezek az igeidőtlen relációk </w:t>
      </w:r>
      <w:r w:rsidRPr="002F4076">
        <w:rPr>
          <w:rFonts w:ascii="Times New Roman" w:hAnsi="Times New Roman" w:cs="Times New Roman"/>
          <w:i/>
          <w:iCs/>
          <w:spacing w:val="-2"/>
        </w:rPr>
        <w:t>és</w:t>
      </w:r>
      <w:r w:rsidRPr="002F4076">
        <w:rPr>
          <w:rFonts w:ascii="Times New Roman" w:hAnsi="Times New Roman" w:cs="Times New Roman"/>
          <w:spacing w:val="-2"/>
        </w:rPr>
        <w:t xml:space="preserve"> az események dátummal megadható, a tapasztalati perspektívától szintén független pozíciói alkotják, mint mondtam, a </w:t>
      </w:r>
      <w:proofErr w:type="spellStart"/>
      <w:r w:rsidRPr="002F4076">
        <w:rPr>
          <w:rFonts w:ascii="Times New Roman" w:hAnsi="Times New Roman" w:cs="Times New Roman"/>
          <w:spacing w:val="-2"/>
        </w:rPr>
        <w:t>B-sor</w:t>
      </w:r>
      <w:r w:rsidRPr="002F4076">
        <w:rPr>
          <w:rFonts w:ascii="Times New Roman" w:hAnsi="Times New Roman" w:cs="Times New Roman"/>
          <w:spacing w:val="-2"/>
        </w:rPr>
        <w:t>ozatot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; míg az időnek a jelen, múlt, jövő igeidős perspektíváiból való jellemzése alkotja az </w:t>
      </w:r>
      <w:proofErr w:type="gramStart"/>
      <w:r w:rsidRPr="002F4076">
        <w:rPr>
          <w:rFonts w:ascii="Times New Roman" w:hAnsi="Times New Roman" w:cs="Times New Roman"/>
          <w:spacing w:val="-2"/>
        </w:rPr>
        <w:t>A-sorozatot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. Ha az A-beli mondatok igazságfeltételét a mondat-példányok vagy kiejtések </w:t>
      </w:r>
      <w:r w:rsidRPr="002F4076">
        <w:rPr>
          <w:rFonts w:ascii="Times New Roman" w:hAnsi="Times New Roman" w:cs="Times New Roman"/>
          <w:i/>
          <w:iCs/>
          <w:spacing w:val="-2"/>
        </w:rPr>
        <w:t>és</w:t>
      </w:r>
      <w:r w:rsidRPr="002F4076">
        <w:rPr>
          <w:rFonts w:ascii="Times New Roman" w:hAnsi="Times New Roman" w:cs="Times New Roman"/>
          <w:spacing w:val="-2"/>
        </w:rPr>
        <w:t xml:space="preserve"> a tények vagy események példányai között fennálló elő-utó és egyidejűség </w:t>
      </w:r>
      <w:r w:rsidRPr="002F4076">
        <w:rPr>
          <w:rFonts w:ascii="Times New Roman" w:hAnsi="Times New Roman" w:cs="Times New Roman"/>
          <w:spacing w:val="-2"/>
        </w:rPr>
        <w:t xml:space="preserve">viszonyaival adjuk meg, akkor ez az előbbiek értelmében </w:t>
      </w:r>
      <w:r w:rsidRPr="002F4076">
        <w:rPr>
          <w:rFonts w:ascii="Times New Roman" w:hAnsi="Times New Roman" w:cs="Times New Roman"/>
          <w:i/>
          <w:iCs/>
          <w:spacing w:val="-2"/>
        </w:rPr>
        <w:t>időtlen</w:t>
      </w:r>
      <w:r w:rsidRPr="002F4076">
        <w:rPr>
          <w:rFonts w:ascii="Times New Roman" w:hAnsi="Times New Roman" w:cs="Times New Roman"/>
          <w:spacing w:val="-2"/>
        </w:rPr>
        <w:t xml:space="preserve">. Továbbá azért nevezzük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indexikus</w:t>
      </w:r>
      <w:r w:rsidRPr="002F4076">
        <w:rPr>
          <w:rFonts w:ascii="Times New Roman" w:hAnsi="Times New Roman" w:cs="Times New Roman"/>
          <w:spacing w:val="-2"/>
        </w:rPr>
        <w:t>nak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mert a mindenkori kiejtés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most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-jához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képest adjuk meg az igeidős mondat igazságfeltételét. A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most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kifejezés, csakúgy, mint az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itt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, az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én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, az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ez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, a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tegnap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stb. E kifejezéseknek van egy állandó jelentésbeli aspektusa vagy </w:t>
      </w:r>
      <w:r w:rsidRPr="002F4076">
        <w:rPr>
          <w:rFonts w:ascii="Times New Roman" w:hAnsi="Times New Roman" w:cs="Times New Roman"/>
          <w:i/>
          <w:iCs/>
          <w:spacing w:val="-2"/>
        </w:rPr>
        <w:t>karakter</w:t>
      </w:r>
      <w:r w:rsidRPr="002F4076">
        <w:rPr>
          <w:rFonts w:ascii="Times New Roman" w:hAnsi="Times New Roman" w:cs="Times New Roman"/>
          <w:spacing w:val="-2"/>
        </w:rPr>
        <w:t xml:space="preserve">e (Kaplan), aminek révén minden kompetens nyelvhasználó tudja, hogy milyenfajta dolgot választ ki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. Tudja például, hogy az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én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mindig a beszélő uta</w:t>
      </w:r>
      <w:r w:rsidRPr="002F4076">
        <w:rPr>
          <w:rFonts w:ascii="Times New Roman" w:hAnsi="Times New Roman" w:cs="Times New Roman"/>
          <w:spacing w:val="-2"/>
        </w:rPr>
        <w:t xml:space="preserve">lása önmagára, a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tegnap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a beszélő idejét megelőző nap stb. </w:t>
      </w:r>
      <w:proofErr w:type="gramStart"/>
      <w:r w:rsidRPr="002F4076">
        <w:rPr>
          <w:rFonts w:ascii="Times New Roman" w:hAnsi="Times New Roman" w:cs="Times New Roman"/>
          <w:spacing w:val="-2"/>
        </w:rPr>
        <w:t>A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konkrét </w:t>
      </w:r>
      <w:r w:rsidRPr="002F4076">
        <w:rPr>
          <w:rFonts w:ascii="Times New Roman" w:hAnsi="Times New Roman" w:cs="Times New Roman"/>
          <w:i/>
          <w:iCs/>
          <w:spacing w:val="-2"/>
        </w:rPr>
        <w:t>tartalom</w:t>
      </w:r>
      <w:r w:rsidRPr="002F4076">
        <w:rPr>
          <w:rFonts w:ascii="Times New Roman" w:hAnsi="Times New Roman" w:cs="Times New Roman"/>
          <w:spacing w:val="-2"/>
        </w:rPr>
        <w:t xml:space="preserve">, az, hogy kit-mit választ ki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kifejezés, csak a használat alkalmával az adott kontextusban derül ki. Például akik reggel valahol csúcsforgalmi </w:t>
      </w:r>
      <w:r w:rsidRPr="002F4076">
        <w:rPr>
          <w:rFonts w:ascii="Times New Roman" w:hAnsi="Times New Roman" w:cs="Times New Roman"/>
          <w:spacing w:val="-2"/>
        </w:rPr>
        <w:lastRenderedPageBreak/>
        <w:t>dugóba kerülnek, téve</w:t>
      </w:r>
      <w:r w:rsidRPr="002F4076">
        <w:rPr>
          <w:rFonts w:ascii="Times New Roman" w:hAnsi="Times New Roman" w:cs="Times New Roman"/>
          <w:spacing w:val="-2"/>
        </w:rPr>
        <w:t xml:space="preserve">dhetetlenül rendelik hozzá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indexikusokhoz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a tartalmukat abban az állításban, hogy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i/>
          <w:iCs/>
          <w:spacing w:val="-2"/>
        </w:rPr>
        <w:t>itt most</w:t>
      </w:r>
      <w:r w:rsidRPr="002F4076">
        <w:rPr>
          <w:rFonts w:ascii="Times New Roman" w:hAnsi="Times New Roman" w:cs="Times New Roman"/>
          <w:spacing w:val="-2"/>
        </w:rPr>
        <w:t xml:space="preserve"> csúcsforgalmi dugó van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.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kifejezéseknek létezik manapság egy olyan új jelentéselmélete (Kaplan, </w:t>
      </w:r>
      <w:proofErr w:type="spellStart"/>
      <w:r w:rsidRPr="002F4076">
        <w:rPr>
          <w:rFonts w:ascii="Times New Roman" w:hAnsi="Times New Roman" w:cs="Times New Roman"/>
          <w:spacing w:val="-2"/>
        </w:rPr>
        <w:t>Perry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stb.), amely némiképp módosítja a hagyományos</w:t>
      </w:r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fregei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jelentéselméletet.</w:t>
      </w:r>
      <w:r w:rsidRPr="002F4076">
        <w:rPr>
          <w:rStyle w:val="WW-Vgjegyzet-karakterek1111"/>
          <w:spacing w:val="-2"/>
          <w:lang w:val="hu-HU"/>
        </w:rPr>
        <w:endnoteReference w:id="10"/>
      </w:r>
      <w:r w:rsidRPr="002F4076">
        <w:rPr>
          <w:rFonts w:ascii="Times New Roman" w:hAnsi="Times New Roman" w:cs="Times New Roman"/>
          <w:spacing w:val="-2"/>
        </w:rPr>
        <w:t xml:space="preserve"> Elsősorban abban a vonatkozásban, hogy míg a </w:t>
      </w:r>
      <w:proofErr w:type="spellStart"/>
      <w:r w:rsidRPr="002F4076">
        <w:rPr>
          <w:rFonts w:ascii="Times New Roman" w:hAnsi="Times New Roman" w:cs="Times New Roman"/>
          <w:spacing w:val="-2"/>
        </w:rPr>
        <w:t>fregei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felfogás változatlan igazságfeltételeket rendel a gondolatot (</w:t>
      </w:r>
      <w:proofErr w:type="spellStart"/>
      <w:r w:rsidRPr="002F4076">
        <w:rPr>
          <w:rFonts w:ascii="Times New Roman" w:hAnsi="Times New Roman" w:cs="Times New Roman"/>
          <w:spacing w:val="-2"/>
        </w:rPr>
        <w:t>Gedanke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2F4076">
        <w:rPr>
          <w:rFonts w:ascii="Times New Roman" w:hAnsi="Times New Roman" w:cs="Times New Roman"/>
          <w:spacing w:val="-2"/>
        </w:rPr>
        <w:t>Thought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) kifejező komplett mondatokhoz, addig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elmélet hívei számot adnak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mondat</w:t>
      </w:r>
      <w:r w:rsidRPr="002F4076">
        <w:rPr>
          <w:rFonts w:ascii="Times New Roman" w:hAnsi="Times New Roman" w:cs="Times New Roman"/>
          <w:spacing w:val="-2"/>
        </w:rPr>
        <w:t xml:space="preserve">ok változó tartalmáról és változó igazságfeltételeiről. A mai megközelítések számára így </w:t>
      </w:r>
      <w:proofErr w:type="spellStart"/>
      <w:r w:rsidRPr="002F4076">
        <w:rPr>
          <w:rFonts w:ascii="Times New Roman" w:hAnsi="Times New Roman" w:cs="Times New Roman"/>
          <w:spacing w:val="-2"/>
        </w:rPr>
        <w:t>Taggart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egykori érvének éppen az az egyik relevanciája, hogy </w:t>
      </w:r>
      <w:proofErr w:type="gramStart"/>
      <w:r w:rsidRPr="002F4076">
        <w:rPr>
          <w:rFonts w:ascii="Times New Roman" w:hAnsi="Times New Roman" w:cs="Times New Roman"/>
          <w:spacing w:val="-2"/>
        </w:rPr>
        <w:t>A-sorozata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jellegű, még ha </w:t>
      </w:r>
      <w:proofErr w:type="spellStart"/>
      <w:r w:rsidRPr="002F4076">
        <w:rPr>
          <w:rFonts w:ascii="Times New Roman" w:hAnsi="Times New Roman" w:cs="Times New Roman"/>
          <w:spacing w:val="-2"/>
        </w:rPr>
        <w:t>Taggart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nem is volt teljesen tisztában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jelleg lehetséges</w:t>
      </w:r>
      <w:r w:rsidRPr="002F4076">
        <w:rPr>
          <w:rFonts w:ascii="Times New Roman" w:hAnsi="Times New Roman" w:cs="Times New Roman"/>
          <w:spacing w:val="-2"/>
        </w:rPr>
        <w:t xml:space="preserve"> következményeivel. 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jelleget </w:t>
      </w:r>
      <w:proofErr w:type="spellStart"/>
      <w:r w:rsidRPr="002F4076">
        <w:rPr>
          <w:rFonts w:ascii="Times New Roman" w:hAnsi="Times New Roman" w:cs="Times New Roman"/>
          <w:spacing w:val="-2"/>
        </w:rPr>
        <w:t>Mellor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és </w:t>
      </w:r>
      <w:proofErr w:type="spellStart"/>
      <w:r w:rsidRPr="002F4076">
        <w:rPr>
          <w:rFonts w:ascii="Times New Roman" w:hAnsi="Times New Roman" w:cs="Times New Roman"/>
          <w:spacing w:val="-2"/>
        </w:rPr>
        <w:t>Poidevin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a </w:t>
      </w:r>
      <w:proofErr w:type="spellStart"/>
      <w:r w:rsidRPr="002F4076">
        <w:rPr>
          <w:rFonts w:ascii="Times New Roman" w:hAnsi="Times New Roman" w:cs="Times New Roman"/>
          <w:spacing w:val="-2"/>
        </w:rPr>
        <w:t>B-sorozat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szerinti időfelfogás hívei éppúgy kiaknázzák, mint J. Lowe, az </w:t>
      </w:r>
      <w:proofErr w:type="gramStart"/>
      <w:r w:rsidRPr="002F4076">
        <w:rPr>
          <w:rFonts w:ascii="Times New Roman" w:hAnsi="Times New Roman" w:cs="Times New Roman"/>
          <w:spacing w:val="-2"/>
        </w:rPr>
        <w:t>A-sorozat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szerinti időfelfogás képviselője. </w:t>
      </w:r>
      <w:proofErr w:type="spellStart"/>
      <w:r w:rsidRPr="002F4076">
        <w:rPr>
          <w:rFonts w:ascii="Times New Roman" w:hAnsi="Times New Roman" w:cs="Times New Roman"/>
          <w:spacing w:val="-2"/>
        </w:rPr>
        <w:t>Mellor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és </w:t>
      </w:r>
      <w:proofErr w:type="spellStart"/>
      <w:r w:rsidRPr="002F4076">
        <w:rPr>
          <w:rFonts w:ascii="Times New Roman" w:hAnsi="Times New Roman" w:cs="Times New Roman"/>
          <w:spacing w:val="-2"/>
        </w:rPr>
        <w:t>Poidevin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igeidőtlen,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módban adja meg az igeidős monda</w:t>
      </w:r>
      <w:r w:rsidRPr="002F4076">
        <w:rPr>
          <w:rFonts w:ascii="Times New Roman" w:hAnsi="Times New Roman" w:cs="Times New Roman"/>
          <w:spacing w:val="-2"/>
        </w:rPr>
        <w:t xml:space="preserve">tok igazságfeltételét, elkerülve ezáltal a </w:t>
      </w:r>
      <w:proofErr w:type="spellStart"/>
      <w:r w:rsidRPr="002F4076">
        <w:rPr>
          <w:rFonts w:ascii="Times New Roman" w:hAnsi="Times New Roman" w:cs="Times New Roman"/>
          <w:spacing w:val="-2"/>
        </w:rPr>
        <w:t>taggarti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problémát, hogy az igeidőket mindig további igeidőkre való utalással kell specifikálnunk. Például az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e most történik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-et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úgy pontosítanánk igeidősen, hogy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e </w:t>
      </w:r>
      <w:r w:rsidRPr="002F4076">
        <w:rPr>
          <w:rFonts w:ascii="Times New Roman" w:hAnsi="Times New Roman" w:cs="Times New Roman"/>
          <w:i/>
          <w:iCs/>
          <w:spacing w:val="-2"/>
        </w:rPr>
        <w:t>most</w:t>
      </w:r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most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történik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stb. Lowe ezzel szemben a</w:t>
      </w:r>
      <w:r w:rsidRPr="002F4076">
        <w:rPr>
          <w:rFonts w:ascii="Times New Roman" w:hAnsi="Times New Roman" w:cs="Times New Roman"/>
          <w:spacing w:val="-2"/>
        </w:rPr>
        <w:t xml:space="preserve">z </w:t>
      </w:r>
      <w:proofErr w:type="gramStart"/>
      <w:r w:rsidRPr="002F4076">
        <w:rPr>
          <w:rFonts w:ascii="Times New Roman" w:hAnsi="Times New Roman" w:cs="Times New Roman"/>
          <w:spacing w:val="-2"/>
        </w:rPr>
        <w:t>A-sorozat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szerinti időfelfogást azzal védi, hogy szerinte az </w:t>
      </w:r>
      <w:proofErr w:type="spellStart"/>
      <w:r w:rsidRPr="002F4076">
        <w:rPr>
          <w:rFonts w:ascii="Times New Roman" w:hAnsi="Times New Roman" w:cs="Times New Roman"/>
          <w:spacing w:val="-2"/>
        </w:rPr>
        <w:t>A-regresszus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el sem kezdődik, mivel az összetett igeidők alkalmazása az ún.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hibán</w:t>
      </w:r>
      <w:r w:rsidRPr="002F4076">
        <w:rPr>
          <w:rFonts w:ascii="Times New Roman" w:hAnsi="Times New Roman" w:cs="Times New Roman"/>
          <w:spacing w:val="-2"/>
        </w:rPr>
        <w:t xml:space="preserve">, azaz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logikájának félreértésén alapul.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hiba kifejtéséhez (amiről itt majd</w:t>
      </w:r>
      <w:r w:rsidRPr="002F4076">
        <w:rPr>
          <w:rFonts w:ascii="Times New Roman" w:hAnsi="Times New Roman" w:cs="Times New Roman"/>
          <w:spacing w:val="-2"/>
        </w:rPr>
        <w:t xml:space="preserve"> szó lesz) felhasználja Lowe a temporális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indexikusoknak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egyéb, például a </w:t>
      </w:r>
      <w:r w:rsidRPr="002F4076">
        <w:rPr>
          <w:rFonts w:ascii="Times New Roman" w:hAnsi="Times New Roman" w:cs="Times New Roman"/>
          <w:i/>
          <w:iCs/>
          <w:spacing w:val="-2"/>
        </w:rPr>
        <w:t>hely</w:t>
      </w:r>
      <w:r w:rsidRPr="002F4076">
        <w:rPr>
          <w:rFonts w:ascii="Times New Roman" w:hAnsi="Times New Roman" w:cs="Times New Roman"/>
          <w:spacing w:val="-2"/>
        </w:rPr>
        <w:t xml:space="preserve">re és a </w:t>
      </w:r>
      <w:r w:rsidRPr="002F4076">
        <w:rPr>
          <w:rFonts w:ascii="Times New Roman" w:hAnsi="Times New Roman" w:cs="Times New Roman"/>
          <w:i/>
          <w:iCs/>
          <w:spacing w:val="-2"/>
        </w:rPr>
        <w:t>személy</w:t>
      </w:r>
      <w:r w:rsidRPr="002F4076">
        <w:rPr>
          <w:rFonts w:ascii="Times New Roman" w:hAnsi="Times New Roman" w:cs="Times New Roman"/>
          <w:spacing w:val="-2"/>
        </w:rPr>
        <w:t xml:space="preserve">re utaló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indexikusokkal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való azonos viselkedését. Ennek alapján Lowe azt állítja, hogy ha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hiba szerint megismételnénk </w:t>
      </w:r>
      <w:proofErr w:type="spellStart"/>
      <w:r w:rsidRPr="002F4076">
        <w:rPr>
          <w:rFonts w:ascii="Times New Roman" w:hAnsi="Times New Roman" w:cs="Times New Roman"/>
          <w:spacing w:val="-2"/>
        </w:rPr>
        <w:t>Taggart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érvét a helyre és a szem</w:t>
      </w:r>
      <w:r w:rsidRPr="002F4076">
        <w:rPr>
          <w:rFonts w:ascii="Times New Roman" w:hAnsi="Times New Roman" w:cs="Times New Roman"/>
          <w:spacing w:val="-2"/>
        </w:rPr>
        <w:t xml:space="preserve">élyre utaló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indexikusokra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akkor bizonyíthatnánk a helyek és a személyek irrealitását is, ami nyilvánvalóan abszurd. Tehát helyes, ha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hibát elkerüljük a temporális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esetében is; ezáltal az </w:t>
      </w:r>
      <w:proofErr w:type="gramStart"/>
      <w:r w:rsidRPr="002F4076">
        <w:rPr>
          <w:rFonts w:ascii="Times New Roman" w:hAnsi="Times New Roman" w:cs="Times New Roman"/>
          <w:spacing w:val="-2"/>
        </w:rPr>
        <w:t>A-sorozat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ellentmondásmentessé válik és egy</w:t>
      </w:r>
      <w:r w:rsidRPr="002F4076">
        <w:rPr>
          <w:rFonts w:ascii="Times New Roman" w:hAnsi="Times New Roman" w:cs="Times New Roman"/>
          <w:spacing w:val="-2"/>
        </w:rPr>
        <w:t xml:space="preserve">ben alkalmassá az idő reprezentálására. 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Lowe érve nem tesz különbséget a temporális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és az egyéb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között; ugyanakkor </w:t>
      </w:r>
      <w:proofErr w:type="spellStart"/>
      <w:r w:rsidRPr="002F4076">
        <w:rPr>
          <w:rFonts w:ascii="Times New Roman" w:hAnsi="Times New Roman" w:cs="Times New Roman"/>
          <w:spacing w:val="-2"/>
        </w:rPr>
        <w:t>Taggart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érve olyan premisszákon nyugszik, amelyek csak speciálisan az időre vonatkoznak. Arról nem is szólva, hogy </w:t>
      </w:r>
      <w:r w:rsidRPr="002F4076">
        <w:rPr>
          <w:rFonts w:ascii="Times New Roman" w:hAnsi="Times New Roman" w:cs="Times New Roman"/>
          <w:spacing w:val="-2"/>
        </w:rPr>
        <w:t xml:space="preserve">mi is felidéztük az előbbiekben az idő </w:t>
      </w:r>
      <w:proofErr w:type="spellStart"/>
      <w:r w:rsidRPr="002F4076">
        <w:rPr>
          <w:rFonts w:ascii="Times New Roman" w:hAnsi="Times New Roman" w:cs="Times New Roman"/>
          <w:spacing w:val="-2"/>
        </w:rPr>
        <w:t>episztemológiai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kitüntetettségét. </w:t>
      </w:r>
      <w:r w:rsidRPr="002F4076">
        <w:rPr>
          <w:rFonts w:ascii="Times New Roman" w:hAnsi="Times New Roman" w:cs="Times New Roman"/>
          <w:i/>
          <w:iCs/>
          <w:spacing w:val="-2"/>
        </w:rPr>
        <w:t xml:space="preserve">Amellett fogok érvelni, hogy az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indexikusok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új elmélete valójában nem vonja kétségbe a metafizikai hagyományt az idő speciális szerepéről.</w:t>
      </w:r>
      <w:r w:rsidRPr="002F4076">
        <w:rPr>
          <w:rFonts w:ascii="Times New Roman" w:hAnsi="Times New Roman" w:cs="Times New Roman"/>
          <w:spacing w:val="-2"/>
        </w:rPr>
        <w:t xml:space="preserve"> Ez persze azt is jelenti, hogy Lowe állításá</w:t>
      </w:r>
      <w:r w:rsidRPr="002F4076">
        <w:rPr>
          <w:rFonts w:ascii="Times New Roman" w:hAnsi="Times New Roman" w:cs="Times New Roman"/>
          <w:spacing w:val="-2"/>
        </w:rPr>
        <w:t xml:space="preserve">val ellentétben meg kell mutatnom, hogy nem áll fönn az ún.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hiba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kiterjeszthetőségének veszélye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. Ezért </w:t>
      </w:r>
      <w:proofErr w:type="spellStart"/>
      <w:r w:rsidRPr="002F4076">
        <w:rPr>
          <w:rFonts w:ascii="Times New Roman" w:hAnsi="Times New Roman" w:cs="Times New Roman"/>
          <w:spacing w:val="-2"/>
        </w:rPr>
        <w:t>Taggart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érve, függetlenül annak egyébirányú elfogadhatóságától, nem vonja maga után a helyek és a személyek realitásának megkérdőjelezését. 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>Az idő igeidős felfogása kitünteti az időt metafizikailag-ismeretelméletileg, szemben az igeidőtlen felfogással. Nézzük most meg, hogy miben áll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:rsidR="00000000" w:rsidRPr="002F4076" w:rsidRDefault="00BA5602">
      <w:pPr>
        <w:keepNext/>
        <w:keepLines/>
        <w:widowControl/>
        <w:spacing w:line="240" w:lineRule="atLeast"/>
        <w:jc w:val="both"/>
        <w:rPr>
          <w:rFonts w:ascii="Times New Roman" w:hAnsi="Times New Roman" w:cs="Times New Roman"/>
          <w:i/>
          <w:iCs/>
          <w:spacing w:val="-2"/>
        </w:rPr>
      </w:pPr>
      <w:r w:rsidRPr="002F4076">
        <w:rPr>
          <w:rFonts w:ascii="Times New Roman" w:hAnsi="Times New Roman" w:cs="Times New Roman"/>
          <w:i/>
          <w:iCs/>
          <w:spacing w:val="-2"/>
        </w:rPr>
        <w:lastRenderedPageBreak/>
        <w:t>Az idő igeidős és igeidőtlen felfogásának vitája</w:t>
      </w:r>
    </w:p>
    <w:p w:rsidR="00000000" w:rsidRPr="002F4076" w:rsidRDefault="00BA5602">
      <w:pPr>
        <w:keepNext/>
        <w:keepLines/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:rsidR="00000000" w:rsidRPr="002F4076" w:rsidRDefault="00BA5602">
      <w:pPr>
        <w:keepLines/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>Az igeidős felfogás mellett részint belső, intuitív érvek</w:t>
      </w:r>
      <w:r w:rsidRPr="002F4076">
        <w:rPr>
          <w:rFonts w:ascii="Times New Roman" w:hAnsi="Times New Roman" w:cs="Times New Roman"/>
          <w:spacing w:val="-2"/>
        </w:rPr>
        <w:t xml:space="preserve"> szólnak, másrészt az igeidőtlen felfogás hiányosságai kerülnek kiaknázásra. A fő belső, intuitíve vonzó érv az, hogy a tapasztalás a számára jelenvaló dolgot ragadja meg. A jelen, és </w:t>
      </w:r>
      <w:proofErr w:type="gramStart"/>
      <w:r w:rsidRPr="002F4076">
        <w:rPr>
          <w:rFonts w:ascii="Times New Roman" w:hAnsi="Times New Roman" w:cs="Times New Roman"/>
          <w:spacing w:val="-2"/>
        </w:rPr>
        <w:t>ezáltal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a többi igeidő ily módon fontos a tapasztalás szempontjából. A j</w:t>
      </w:r>
      <w:r w:rsidRPr="002F4076">
        <w:rPr>
          <w:rFonts w:ascii="Times New Roman" w:hAnsi="Times New Roman" w:cs="Times New Roman"/>
          <w:spacing w:val="-2"/>
        </w:rPr>
        <w:t xml:space="preserve">övőt előlegezhetjük, a múltra emlékezhetünk, de csak a jelent tapasztalhatjuk. Ez azt is jelenti, hogy az időbeli tapasztalásnak nincs oly módon perspektivikus hatása, mint például a térbeli tapasztalásnak: a tőlünk </w:t>
      </w:r>
      <w:proofErr w:type="spellStart"/>
      <w:r w:rsidRPr="002F4076">
        <w:rPr>
          <w:rFonts w:ascii="Times New Roman" w:hAnsi="Times New Roman" w:cs="Times New Roman"/>
          <w:spacing w:val="-2"/>
        </w:rPr>
        <w:t>térbelileg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távoli nagy tárgyakat, példáu</w:t>
      </w:r>
      <w:r w:rsidRPr="002F4076">
        <w:rPr>
          <w:rFonts w:ascii="Times New Roman" w:hAnsi="Times New Roman" w:cs="Times New Roman"/>
          <w:spacing w:val="-2"/>
        </w:rPr>
        <w:t xml:space="preserve">l egy nagy hegyet, látjuk akkor is, ha az nem </w:t>
      </w:r>
      <w:r w:rsidRPr="002F4076">
        <w:rPr>
          <w:rFonts w:ascii="Times New Roman" w:hAnsi="Times New Roman" w:cs="Times New Roman"/>
          <w:i/>
          <w:iCs/>
          <w:spacing w:val="-2"/>
        </w:rPr>
        <w:t>ott</w:t>
      </w:r>
      <w:r w:rsidRPr="002F4076">
        <w:rPr>
          <w:rFonts w:ascii="Times New Roman" w:hAnsi="Times New Roman" w:cs="Times New Roman"/>
          <w:spacing w:val="-2"/>
        </w:rPr>
        <w:t xml:space="preserve"> van, </w:t>
      </w:r>
      <w:r w:rsidRPr="002F4076">
        <w:rPr>
          <w:rFonts w:ascii="Times New Roman" w:hAnsi="Times New Roman" w:cs="Times New Roman"/>
          <w:i/>
          <w:iCs/>
          <w:spacing w:val="-2"/>
        </w:rPr>
        <w:t>ahol</w:t>
      </w:r>
      <w:r w:rsidRPr="002F4076">
        <w:rPr>
          <w:rFonts w:ascii="Times New Roman" w:hAnsi="Times New Roman" w:cs="Times New Roman"/>
          <w:spacing w:val="-2"/>
        </w:rPr>
        <w:t xml:space="preserve"> mi vagyunk; azonban nem látjuk úgy az eseményeket, mint amelyek </w:t>
      </w:r>
      <w:r w:rsidRPr="002F4076">
        <w:rPr>
          <w:rFonts w:ascii="Times New Roman" w:hAnsi="Times New Roman" w:cs="Times New Roman"/>
          <w:i/>
          <w:iCs/>
          <w:spacing w:val="-2"/>
        </w:rPr>
        <w:t>korábban</w:t>
      </w:r>
      <w:r w:rsidRPr="002F4076">
        <w:rPr>
          <w:rFonts w:ascii="Times New Roman" w:hAnsi="Times New Roman" w:cs="Times New Roman"/>
          <w:spacing w:val="-2"/>
        </w:rPr>
        <w:t xml:space="preserve"> vagy </w:t>
      </w:r>
      <w:r w:rsidRPr="002F4076">
        <w:rPr>
          <w:rFonts w:ascii="Times New Roman" w:hAnsi="Times New Roman" w:cs="Times New Roman"/>
          <w:i/>
          <w:iCs/>
          <w:spacing w:val="-2"/>
        </w:rPr>
        <w:t>későbben</w:t>
      </w:r>
      <w:r w:rsidRPr="002F4076">
        <w:rPr>
          <w:rFonts w:ascii="Times New Roman" w:hAnsi="Times New Roman" w:cs="Times New Roman"/>
          <w:spacing w:val="-2"/>
        </w:rPr>
        <w:t xml:space="preserve"> történnek, mint </w:t>
      </w:r>
      <w:r w:rsidRPr="002F4076">
        <w:rPr>
          <w:rFonts w:ascii="Times New Roman" w:hAnsi="Times New Roman" w:cs="Times New Roman"/>
          <w:i/>
          <w:iCs/>
          <w:spacing w:val="-2"/>
        </w:rPr>
        <w:t>amikor</w:t>
      </w:r>
      <w:r w:rsidRPr="002F4076">
        <w:rPr>
          <w:rFonts w:ascii="Times New Roman" w:hAnsi="Times New Roman" w:cs="Times New Roman"/>
          <w:spacing w:val="-2"/>
        </w:rPr>
        <w:t xml:space="preserve"> mi időben látjuk őket. Vagyis időben nem látjuk kiterjedtnek a dolgokat, míg térben ki</w:t>
      </w:r>
      <w:r w:rsidRPr="002F4076">
        <w:rPr>
          <w:rFonts w:ascii="Times New Roman" w:hAnsi="Times New Roman" w:cs="Times New Roman"/>
          <w:spacing w:val="-2"/>
        </w:rPr>
        <w:t xml:space="preserve">terjedtnek látjuk őket. Egyáltalán nem látjuk a dolgokat időben, ha azok nem </w:t>
      </w:r>
      <w:r w:rsidRPr="002F4076">
        <w:rPr>
          <w:rFonts w:ascii="Times New Roman" w:hAnsi="Times New Roman" w:cs="Times New Roman"/>
          <w:i/>
          <w:iCs/>
          <w:spacing w:val="-2"/>
        </w:rPr>
        <w:t>akkor</w:t>
      </w:r>
      <w:r w:rsidRPr="002F4076">
        <w:rPr>
          <w:rFonts w:ascii="Times New Roman" w:hAnsi="Times New Roman" w:cs="Times New Roman"/>
          <w:spacing w:val="-2"/>
        </w:rPr>
        <w:t xml:space="preserve"> vannak, </w:t>
      </w:r>
      <w:r w:rsidRPr="002F4076">
        <w:rPr>
          <w:rFonts w:ascii="Times New Roman" w:hAnsi="Times New Roman" w:cs="Times New Roman"/>
          <w:i/>
          <w:iCs/>
          <w:spacing w:val="-2"/>
        </w:rPr>
        <w:t>amikor</w:t>
      </w:r>
      <w:r w:rsidRPr="002F4076">
        <w:rPr>
          <w:rFonts w:ascii="Times New Roman" w:hAnsi="Times New Roman" w:cs="Times New Roman"/>
          <w:spacing w:val="-2"/>
        </w:rPr>
        <w:t xml:space="preserve"> mi is jelen vagyunk. A jelent kitüntető irányzat, az ún. </w:t>
      </w:r>
      <w:r w:rsidRPr="002F4076">
        <w:rPr>
          <w:rFonts w:ascii="Times New Roman" w:hAnsi="Times New Roman" w:cs="Times New Roman"/>
          <w:i/>
          <w:iCs/>
          <w:spacing w:val="-2"/>
        </w:rPr>
        <w:t>prezentizmus</w:t>
      </w:r>
      <w:r w:rsidRPr="002F4076">
        <w:rPr>
          <w:rFonts w:ascii="Times New Roman" w:hAnsi="Times New Roman" w:cs="Times New Roman"/>
          <w:spacing w:val="-2"/>
        </w:rPr>
        <w:t xml:space="preserve"> egyik mai képviselője, </w:t>
      </w:r>
      <w:proofErr w:type="spellStart"/>
      <w:r w:rsidRPr="002F4076">
        <w:rPr>
          <w:rFonts w:ascii="Times New Roman" w:hAnsi="Times New Roman" w:cs="Times New Roman"/>
          <w:spacing w:val="-2"/>
        </w:rPr>
        <w:t>Quentin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Smith szerint éppen ezért a jelenlevőség éppen úgy alanya</w:t>
      </w:r>
      <w:r w:rsidRPr="002F4076">
        <w:rPr>
          <w:rFonts w:ascii="Times New Roman" w:hAnsi="Times New Roman" w:cs="Times New Roman"/>
          <w:spacing w:val="-2"/>
        </w:rPr>
        <w:t xml:space="preserve"> a tényeknek, amelyekben </w:t>
      </w:r>
      <w:proofErr w:type="spellStart"/>
      <w:r w:rsidRPr="002F4076">
        <w:rPr>
          <w:rFonts w:ascii="Times New Roman" w:hAnsi="Times New Roman" w:cs="Times New Roman"/>
          <w:spacing w:val="-2"/>
        </w:rPr>
        <w:t>inhereálnak</w:t>
      </w:r>
      <w:proofErr w:type="spellEnd"/>
      <w:r w:rsidRPr="002F4076">
        <w:rPr>
          <w:rFonts w:ascii="Times New Roman" w:hAnsi="Times New Roman" w:cs="Times New Roman"/>
          <w:spacing w:val="-2"/>
        </w:rPr>
        <w:t>, mint a róluk szóló kijelentéseknek.</w:t>
      </w:r>
      <w:r w:rsidRPr="002F4076">
        <w:rPr>
          <w:rStyle w:val="WW-Vgjegyzet-karakterek1111"/>
          <w:spacing w:val="-2"/>
          <w:lang w:val="hu-HU"/>
        </w:rPr>
        <w:endnoteReference w:id="11"/>
      </w:r>
      <w:r w:rsidRPr="002F4076">
        <w:rPr>
          <w:rFonts w:ascii="Times New Roman" w:hAnsi="Times New Roman" w:cs="Times New Roman"/>
          <w:spacing w:val="-2"/>
        </w:rPr>
        <w:t xml:space="preserve"> A jelenlevőség az előbbieknek metafizikai alanya, az utóbbiaknak logikai alanya. Ezért akkor igaz egy olyan igeidős mondat, mint pl.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most esik az eső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, ha a mondat kiejtése és az e</w:t>
      </w:r>
      <w:r w:rsidRPr="002F4076">
        <w:rPr>
          <w:rFonts w:ascii="Times New Roman" w:hAnsi="Times New Roman" w:cs="Times New Roman"/>
          <w:spacing w:val="-2"/>
        </w:rPr>
        <w:t xml:space="preserve">ső egyaránt jelenlévő. Erre azt válaszolják az igeidőtlen felfogás hívei, például </w:t>
      </w:r>
      <w:proofErr w:type="spellStart"/>
      <w:r w:rsidRPr="002F4076">
        <w:rPr>
          <w:rFonts w:ascii="Times New Roman" w:hAnsi="Times New Roman" w:cs="Times New Roman"/>
          <w:spacing w:val="-2"/>
        </w:rPr>
        <w:t>Nerlich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hogy a tényeket lehet igeidőtlenül konstruálni, mint bizonyos </w:t>
      </w:r>
      <w:r w:rsidRPr="002F4076">
        <w:rPr>
          <w:rFonts w:ascii="Times New Roman" w:hAnsi="Times New Roman" w:cs="Times New Roman"/>
          <w:i/>
          <w:iCs/>
          <w:spacing w:val="-2"/>
        </w:rPr>
        <w:t>típusú</w:t>
      </w:r>
      <w:r w:rsidRPr="002F4076">
        <w:rPr>
          <w:rFonts w:ascii="Times New Roman" w:hAnsi="Times New Roman" w:cs="Times New Roman"/>
          <w:spacing w:val="-2"/>
        </w:rPr>
        <w:t xml:space="preserve"> dolog megjelenítődését, ugyanígy lehet igeidőtlenül konstruálni a kijelentések belső </w:t>
      </w:r>
      <w:proofErr w:type="spellStart"/>
      <w:r w:rsidRPr="002F4076">
        <w:rPr>
          <w:rFonts w:ascii="Times New Roman" w:hAnsi="Times New Roman" w:cs="Times New Roman"/>
          <w:spacing w:val="-2"/>
        </w:rPr>
        <w:t>konstituens</w:t>
      </w:r>
      <w:r w:rsidRPr="002F4076">
        <w:rPr>
          <w:rFonts w:ascii="Times New Roman" w:hAnsi="Times New Roman" w:cs="Times New Roman"/>
          <w:spacing w:val="-2"/>
        </w:rPr>
        <w:t>ei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közötti viszonyt is, így a továbbiakban a kettő közötti megfeleléshez sem szükséges a jelenbeliség </w:t>
      </w:r>
      <w:proofErr w:type="spellStart"/>
      <w:r w:rsidRPr="002F4076">
        <w:rPr>
          <w:rFonts w:ascii="Times New Roman" w:hAnsi="Times New Roman" w:cs="Times New Roman"/>
          <w:spacing w:val="-2"/>
        </w:rPr>
        <w:t>invokálása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. Például a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János most fut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(azaz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János most futásban </w:t>
      </w:r>
      <w:r w:rsidRPr="002F4076">
        <w:rPr>
          <w:rFonts w:ascii="Times New Roman" w:hAnsi="Times New Roman" w:cs="Times New Roman"/>
          <w:i/>
          <w:iCs/>
          <w:spacing w:val="-2"/>
        </w:rPr>
        <w:t>van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) igeidős mondat-példány igazságértékeléséhez rendelkezésünkre áll a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János </w:t>
      </w:r>
      <w:proofErr w:type="spellStart"/>
      <w:r w:rsidRPr="002F4076">
        <w:rPr>
          <w:rFonts w:ascii="Times New Roman" w:hAnsi="Times New Roman" w:cs="Times New Roman"/>
          <w:spacing w:val="-2"/>
        </w:rPr>
        <w:t>propozic</w:t>
      </w:r>
      <w:r w:rsidRPr="002F4076">
        <w:rPr>
          <w:rFonts w:ascii="Times New Roman" w:hAnsi="Times New Roman" w:cs="Times New Roman"/>
          <w:spacing w:val="-2"/>
        </w:rPr>
        <w:t>ionálisan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kapcsolódik a futáshoz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, ahol a </w:t>
      </w:r>
      <w:proofErr w:type="spellStart"/>
      <w:r w:rsidRPr="002F4076">
        <w:rPr>
          <w:rFonts w:ascii="Times New Roman" w:hAnsi="Times New Roman" w:cs="Times New Roman"/>
          <w:spacing w:val="-2"/>
        </w:rPr>
        <w:t>propozicionális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kapcsolat igeidőtlen, </w:t>
      </w:r>
      <w:r w:rsidRPr="002F4076">
        <w:rPr>
          <w:rFonts w:ascii="Times New Roman" w:hAnsi="Times New Roman" w:cs="Times New Roman"/>
          <w:i/>
          <w:iCs/>
          <w:spacing w:val="-2"/>
        </w:rPr>
        <w:t>és</w:t>
      </w:r>
      <w:r w:rsidRPr="002F4076">
        <w:rPr>
          <w:rFonts w:ascii="Times New Roman" w:hAnsi="Times New Roman" w:cs="Times New Roman"/>
          <w:spacing w:val="-2"/>
        </w:rPr>
        <w:t xml:space="preserve"> a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János megjeleníti a futást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szintén igeidőtlen tényállás.</w:t>
      </w:r>
      <w:r w:rsidRPr="002F4076">
        <w:rPr>
          <w:rStyle w:val="WW-Vgjegyzet-karakterek1111"/>
          <w:spacing w:val="-2"/>
          <w:lang w:val="hu-HU"/>
        </w:rPr>
        <w:endnoteReference w:id="12"/>
      </w:r>
      <w:r w:rsidRPr="002F4076">
        <w:rPr>
          <w:rFonts w:ascii="Times New Roman" w:hAnsi="Times New Roman" w:cs="Times New Roman"/>
          <w:spacing w:val="-2"/>
        </w:rPr>
        <w:t xml:space="preserve"> Ez utóbbi ahhoz hasonlatos, ahogyan az (</w:t>
      </w:r>
      <w:proofErr w:type="spellStart"/>
      <w:r w:rsidRPr="002F4076">
        <w:rPr>
          <w:rFonts w:ascii="Times New Roman" w:hAnsi="Times New Roman" w:cs="Times New Roman"/>
          <w:spacing w:val="-2"/>
        </w:rPr>
        <w:t>atemporális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) </w:t>
      </w:r>
      <w:proofErr w:type="spellStart"/>
      <w:r w:rsidRPr="002F4076">
        <w:rPr>
          <w:rFonts w:ascii="Times New Roman" w:hAnsi="Times New Roman" w:cs="Times New Roman"/>
          <w:spacing w:val="-2"/>
        </w:rPr>
        <w:t>univerzálék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megjelenítődnek a partikuláris dolgokban.  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>A</w:t>
      </w:r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kijelentés-konstituensek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igeidőtlen kapcsolódása azt jelenti, hogy maga a kopula, a </w:t>
      </w:r>
      <w:r w:rsidRPr="002F4076">
        <w:rPr>
          <w:rFonts w:ascii="Times New Roman" w:hAnsi="Times New Roman" w:cs="Times New Roman"/>
          <w:i/>
          <w:iCs/>
          <w:spacing w:val="-2"/>
        </w:rPr>
        <w:t>van</w:t>
      </w:r>
      <w:r w:rsidRPr="002F4076">
        <w:rPr>
          <w:rFonts w:ascii="Times New Roman" w:hAnsi="Times New Roman" w:cs="Times New Roman"/>
          <w:spacing w:val="-2"/>
        </w:rPr>
        <w:t xml:space="preserve"> 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 xml:space="preserve"> igeidőtlen. Ezt értelmezhetjük úgy, mint </w:t>
      </w:r>
      <w:proofErr w:type="spellStart"/>
      <w:r w:rsidRPr="002F4076">
        <w:rPr>
          <w:rFonts w:ascii="Times New Roman" w:hAnsi="Times New Roman" w:cs="Times New Roman"/>
          <w:spacing w:val="-2"/>
        </w:rPr>
        <w:t>Oaklander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rámutat, hogy szó szerint igeidőtlen, azaz János futásban levését csak a </w:t>
      </w:r>
      <w:proofErr w:type="spellStart"/>
      <w:r w:rsidRPr="002F4076">
        <w:rPr>
          <w:rFonts w:ascii="Times New Roman" w:hAnsi="Times New Roman" w:cs="Times New Roman"/>
          <w:spacing w:val="-2"/>
        </w:rPr>
        <w:t>B-sorozatbeli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helyéhez kötjük.</w:t>
      </w:r>
      <w:r w:rsidRPr="002F4076">
        <w:rPr>
          <w:rStyle w:val="WW-Vgjegyzet-karakterek1111"/>
          <w:spacing w:val="-2"/>
          <w:lang w:val="hu-HU"/>
        </w:rPr>
        <w:endnoteReference w:id="13"/>
      </w:r>
      <w:r w:rsidRPr="002F4076">
        <w:rPr>
          <w:rFonts w:ascii="Times New Roman" w:hAnsi="Times New Roman" w:cs="Times New Roman"/>
          <w:spacing w:val="-2"/>
        </w:rPr>
        <w:t xml:space="preserve"> Így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Jáno</w:t>
      </w:r>
      <w:r w:rsidRPr="002F4076">
        <w:rPr>
          <w:rFonts w:ascii="Times New Roman" w:hAnsi="Times New Roman" w:cs="Times New Roman"/>
          <w:spacing w:val="-2"/>
        </w:rPr>
        <w:t xml:space="preserve">s futásban </w:t>
      </w:r>
      <w:r w:rsidRPr="002F4076">
        <w:rPr>
          <w:rFonts w:ascii="Times New Roman" w:hAnsi="Times New Roman" w:cs="Times New Roman"/>
          <w:i/>
          <w:iCs/>
          <w:spacing w:val="-2"/>
        </w:rPr>
        <w:t>van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(igeidőtlenül) mondjuk,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2001. április 1-jén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. Úgy már veszélyes lenne mondani, hogy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János futásban levése az adott dátumon rendelkezik a jelenlévőség tulajdonságával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, mert ezzel elköteleznénk magunkat az igeidők realitása mellett. Azt vi</w:t>
      </w:r>
      <w:r w:rsidRPr="002F4076">
        <w:rPr>
          <w:rFonts w:ascii="Times New Roman" w:hAnsi="Times New Roman" w:cs="Times New Roman"/>
          <w:spacing w:val="-2"/>
        </w:rPr>
        <w:t xml:space="preserve">szont mondhatjuk, hogy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János futásban </w:t>
      </w:r>
      <w:r w:rsidRPr="002F4076">
        <w:rPr>
          <w:rFonts w:ascii="Times New Roman" w:hAnsi="Times New Roman" w:cs="Times New Roman"/>
          <w:i/>
          <w:iCs/>
          <w:spacing w:val="-2"/>
        </w:rPr>
        <w:t xml:space="preserve">van </w:t>
      </w:r>
      <w:r w:rsidRPr="002F4076">
        <w:rPr>
          <w:rFonts w:ascii="Times New Roman" w:hAnsi="Times New Roman" w:cs="Times New Roman"/>
          <w:spacing w:val="-2"/>
        </w:rPr>
        <w:t>(volt és lesz) 2001. április 1-jén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, azaz értelmezhetjük a kopulát </w:t>
      </w:r>
      <w:r w:rsidRPr="002F4076">
        <w:rPr>
          <w:rFonts w:ascii="Times New Roman" w:hAnsi="Times New Roman" w:cs="Times New Roman"/>
          <w:i/>
          <w:iCs/>
          <w:spacing w:val="-2"/>
        </w:rPr>
        <w:t>minden igeidő</w:t>
      </w:r>
      <w:r w:rsidRPr="002F4076">
        <w:rPr>
          <w:rFonts w:ascii="Times New Roman" w:hAnsi="Times New Roman" w:cs="Times New Roman"/>
          <w:spacing w:val="-2"/>
        </w:rPr>
        <w:t xml:space="preserve">re, hiszen a </w:t>
      </w:r>
      <w:proofErr w:type="spellStart"/>
      <w:r w:rsidRPr="002F4076">
        <w:rPr>
          <w:rFonts w:ascii="Times New Roman" w:hAnsi="Times New Roman" w:cs="Times New Roman"/>
          <w:spacing w:val="-2"/>
        </w:rPr>
        <w:t>B-sorozatbeli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hely nem függ attól, hogy melyik igeidő perspektívájából szemléli valaki ezt az eseményt.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>Az igeidőtlen n</w:t>
      </w:r>
      <w:r w:rsidRPr="002F4076">
        <w:rPr>
          <w:rFonts w:ascii="Times New Roman" w:hAnsi="Times New Roman" w:cs="Times New Roman"/>
          <w:spacing w:val="-2"/>
        </w:rPr>
        <w:t xml:space="preserve">yelvhasználat ily módon az igazságértékelést teszi lehetővé, de nem következik belőle 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 xml:space="preserve"> legalábbis az igeidőtlenség hívei szerint 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 xml:space="preserve"> az, hogy maga a valóság </w:t>
      </w:r>
      <w:r w:rsidRPr="002F4076">
        <w:rPr>
          <w:rFonts w:ascii="Times New Roman" w:hAnsi="Times New Roman" w:cs="Times New Roman"/>
          <w:i/>
          <w:iCs/>
          <w:spacing w:val="-2"/>
        </w:rPr>
        <w:t>időtlen</w:t>
      </w:r>
      <w:r w:rsidRPr="002F4076">
        <w:rPr>
          <w:rFonts w:ascii="Times New Roman" w:hAnsi="Times New Roman" w:cs="Times New Roman"/>
          <w:spacing w:val="-2"/>
        </w:rPr>
        <w:t>. Azaz nem következik a példa adott értelmezéséből, hogy János soha nem kezdte el és soha nem</w:t>
      </w:r>
      <w:r w:rsidRPr="002F4076">
        <w:rPr>
          <w:rFonts w:ascii="Times New Roman" w:hAnsi="Times New Roman" w:cs="Times New Roman"/>
          <w:spacing w:val="-2"/>
        </w:rPr>
        <w:t xml:space="preserve"> fejezte be a futását. János futása valódi változást eredményezett a világban; ez a változás azonban független attól, hogy aktuálisan milyen időpontban beszélünk róla. Vagyis el kell választanunk a nyelv vonásait a valóság vonásaitól: az igeidőtlen nyelvne</w:t>
      </w:r>
      <w:r w:rsidRPr="002F4076">
        <w:rPr>
          <w:rFonts w:ascii="Times New Roman" w:hAnsi="Times New Roman" w:cs="Times New Roman"/>
          <w:spacing w:val="-2"/>
        </w:rPr>
        <w:t xml:space="preserve">k nincs semmiféle ontológiai következménye, hangsúlyozzák az igeidőtlen felfogás képviselői. Ennek megfelelően a szokásos vád részükről a </w:t>
      </w:r>
      <w:proofErr w:type="spellStart"/>
      <w:r w:rsidRPr="002F4076">
        <w:rPr>
          <w:rFonts w:ascii="Times New Roman" w:hAnsi="Times New Roman" w:cs="Times New Roman"/>
          <w:spacing w:val="-2"/>
        </w:rPr>
        <w:t>prezentistákkal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szemben az, hogy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az idő-percepciónk struktúrájára vonatkozó tényeket a jelen/múlt/jövő </w:t>
      </w:r>
      <w:proofErr w:type="spellStart"/>
      <w:r w:rsidRPr="002F4076">
        <w:rPr>
          <w:rFonts w:ascii="Times New Roman" w:hAnsi="Times New Roman" w:cs="Times New Roman"/>
          <w:spacing w:val="-2"/>
        </w:rPr>
        <w:t>ontikus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strukt</w:t>
      </w:r>
      <w:r w:rsidRPr="002F4076">
        <w:rPr>
          <w:rFonts w:ascii="Times New Roman" w:hAnsi="Times New Roman" w:cs="Times New Roman"/>
          <w:spacing w:val="-2"/>
        </w:rPr>
        <w:t>úrájára vonatkozó tényekként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kezelik.</w:t>
      </w:r>
      <w:r w:rsidRPr="002F4076">
        <w:rPr>
          <w:rStyle w:val="WW-Vgjegyzet-karakterek1111"/>
          <w:spacing w:val="-2"/>
          <w:lang w:val="hu-HU"/>
        </w:rPr>
        <w:endnoteReference w:id="14"/>
      </w:r>
      <w:r w:rsidRPr="002F4076">
        <w:rPr>
          <w:rFonts w:ascii="Times New Roman" w:hAnsi="Times New Roman" w:cs="Times New Roman"/>
          <w:spacing w:val="-2"/>
        </w:rPr>
        <w:t xml:space="preserve"> Más szóval, abból a tényből, hogy ami a tapasztalat számára adott, az mindig valami jelenlévő, nem következik egy olyan további tény, hogy ez a jelenlévőség a tapasztalat tárgyainak a tulajdonsága. Vagyis a jelen/múl</w:t>
      </w:r>
      <w:r w:rsidRPr="002F4076">
        <w:rPr>
          <w:rFonts w:ascii="Times New Roman" w:hAnsi="Times New Roman" w:cs="Times New Roman"/>
          <w:spacing w:val="-2"/>
        </w:rPr>
        <w:t xml:space="preserve">t/jövő nem a dolgok, események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monadikus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tulajdonságai</w:t>
      </w:r>
      <w:r w:rsidRPr="002F4076">
        <w:rPr>
          <w:rFonts w:ascii="Times New Roman" w:hAnsi="Times New Roman" w:cs="Times New Roman"/>
          <w:spacing w:val="-2"/>
        </w:rPr>
        <w:t xml:space="preserve">, hanem a tapasztaló szubjektumhoz képest fennálló </w:t>
      </w:r>
      <w:r w:rsidRPr="002F4076">
        <w:rPr>
          <w:rFonts w:ascii="Times New Roman" w:hAnsi="Times New Roman" w:cs="Times New Roman"/>
          <w:i/>
          <w:iCs/>
          <w:spacing w:val="-2"/>
        </w:rPr>
        <w:t>relációik</w:t>
      </w:r>
      <w:r w:rsidRPr="002F4076">
        <w:rPr>
          <w:rFonts w:ascii="Times New Roman" w:hAnsi="Times New Roman" w:cs="Times New Roman"/>
          <w:spacing w:val="-2"/>
        </w:rPr>
        <w:t xml:space="preserve">. Ezt már Russell is hangsúlyozta </w:t>
      </w:r>
      <w:proofErr w:type="spellStart"/>
      <w:r w:rsidRPr="002F4076">
        <w:rPr>
          <w:rFonts w:ascii="Times New Roman" w:hAnsi="Times New Roman" w:cs="Times New Roman"/>
          <w:spacing w:val="-2"/>
        </w:rPr>
        <w:t>McTaggarttel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szemben. Russell, mint az igeidőtlen időfelfogás első képviselője, az időtapasztalásunk primití</w:t>
      </w:r>
      <w:r w:rsidRPr="002F4076">
        <w:rPr>
          <w:rFonts w:ascii="Times New Roman" w:hAnsi="Times New Roman" w:cs="Times New Roman"/>
          <w:spacing w:val="-2"/>
        </w:rPr>
        <w:t>v alapvonásának a korábbi és későbbi relációk tapasztalását tartja.</w:t>
      </w:r>
      <w:r w:rsidRPr="002F4076">
        <w:rPr>
          <w:rStyle w:val="WW-Vgjegyzet-karakterek1111"/>
          <w:spacing w:val="-2"/>
          <w:lang w:val="hu-HU"/>
        </w:rPr>
        <w:endnoteReference w:id="15"/>
      </w:r>
      <w:r w:rsidRPr="002F4076">
        <w:rPr>
          <w:rFonts w:ascii="Times New Roman" w:hAnsi="Times New Roman" w:cs="Times New Roman"/>
          <w:spacing w:val="-2"/>
        </w:rPr>
        <w:t xml:space="preserve"> 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Ezek után úgy is megfogalmazhatjuk az idő két metafizikai felfogásának különbségét, hogy míg az igeidős felfogás az igeidőket maga az idő </w:t>
      </w:r>
      <w:r w:rsidRPr="002F4076">
        <w:rPr>
          <w:rFonts w:ascii="Times New Roman" w:hAnsi="Times New Roman" w:cs="Times New Roman"/>
          <w:i/>
          <w:iCs/>
          <w:spacing w:val="-2"/>
        </w:rPr>
        <w:t>per se</w:t>
      </w:r>
      <w:r w:rsidRPr="002F4076">
        <w:rPr>
          <w:rFonts w:ascii="Times New Roman" w:hAnsi="Times New Roman" w:cs="Times New Roman"/>
          <w:spacing w:val="-2"/>
        </w:rPr>
        <w:t xml:space="preserve"> tulajdonságainak tekinti, addig az igeid</w:t>
      </w:r>
      <w:r w:rsidRPr="002F4076">
        <w:rPr>
          <w:rFonts w:ascii="Times New Roman" w:hAnsi="Times New Roman" w:cs="Times New Roman"/>
          <w:spacing w:val="-2"/>
        </w:rPr>
        <w:t xml:space="preserve">őtlen felfogás csak a szubjektumhoz képest fennálló relációknak.   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Az igeidős felfogás arzenáljában azonban komoly metafizikai érvek vannak. A legfontosabb, hogy az igeidőtlenség veszélyezteti az emberi szabadságot: ugyanis ha a mondatok határozott </w:t>
      </w:r>
      <w:r w:rsidRPr="002F4076">
        <w:rPr>
          <w:rFonts w:ascii="Times New Roman" w:hAnsi="Times New Roman" w:cs="Times New Roman"/>
          <w:spacing w:val="-2"/>
        </w:rPr>
        <w:lastRenderedPageBreak/>
        <w:t>igazs</w:t>
      </w:r>
      <w:r w:rsidRPr="002F4076">
        <w:rPr>
          <w:rFonts w:ascii="Times New Roman" w:hAnsi="Times New Roman" w:cs="Times New Roman"/>
          <w:spacing w:val="-2"/>
        </w:rPr>
        <w:t xml:space="preserve">ágértékkel bírnak a </w:t>
      </w:r>
      <w:proofErr w:type="spellStart"/>
      <w:r w:rsidRPr="002F4076">
        <w:rPr>
          <w:rFonts w:ascii="Times New Roman" w:hAnsi="Times New Roman" w:cs="Times New Roman"/>
          <w:spacing w:val="-2"/>
        </w:rPr>
        <w:t>B-sorozatbeli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helyükön, függetlenül attól, hogy mikor válnak jelenné a szubjektum számára, akkor a világ menetébe való emberi beavatkozásra nincs lehetőség. Ha minden igeidőben igaz a mohácsi vész 1526-os bekövetkeztése, akkor azt semmi</w:t>
      </w:r>
      <w:r w:rsidRPr="002F4076">
        <w:rPr>
          <w:rFonts w:ascii="Times New Roman" w:hAnsi="Times New Roman" w:cs="Times New Roman"/>
          <w:spacing w:val="-2"/>
        </w:rPr>
        <w:t xml:space="preserve">lyen igeidőből nem befolyásolhatjuk. Elvész a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contingentia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futurorum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azaz a jövőbeli </w:t>
      </w:r>
      <w:proofErr w:type="spellStart"/>
      <w:r w:rsidRPr="002F4076">
        <w:rPr>
          <w:rFonts w:ascii="Times New Roman" w:hAnsi="Times New Roman" w:cs="Times New Roman"/>
          <w:spacing w:val="-2"/>
        </w:rPr>
        <w:t>kontingencia</w:t>
      </w:r>
      <w:proofErr w:type="spellEnd"/>
      <w:r w:rsidRPr="002F4076">
        <w:rPr>
          <w:rFonts w:ascii="Times New Roman" w:hAnsi="Times New Roman" w:cs="Times New Roman"/>
          <w:spacing w:val="-2"/>
        </w:rPr>
        <w:t>, amely még nem rendelkezik determinisztikus módon a két igazságérték valamelyikével. Ugyanis a jelenben se nem igaz, se nem hamis például, hogy holnap tőzsde</w:t>
      </w:r>
      <w:r w:rsidRPr="002F4076">
        <w:rPr>
          <w:rFonts w:ascii="Times New Roman" w:hAnsi="Times New Roman" w:cs="Times New Roman"/>
          <w:spacing w:val="-2"/>
        </w:rPr>
        <w:t>krach lesz. (Ma csak az igaz, hogy holnap vagy lesz, vagy nem lesz tőzsdekrach.</w:t>
      </w:r>
      <w:r w:rsidRPr="002F4076">
        <w:rPr>
          <w:rStyle w:val="WW-Vgjegyzet-karakterek1111"/>
          <w:spacing w:val="-2"/>
          <w:lang w:val="hu-HU"/>
        </w:rPr>
        <w:endnoteReference w:id="16"/>
      </w:r>
      <w:r w:rsidRPr="002F4076">
        <w:rPr>
          <w:rFonts w:ascii="Times New Roman" w:hAnsi="Times New Roman" w:cs="Times New Roman"/>
          <w:spacing w:val="-2"/>
        </w:rPr>
        <w:t xml:space="preserve">) Ha nincs ily módon intervenciós szabadságunk, akkor a </w:t>
      </w:r>
      <w:r w:rsidRPr="002F4076">
        <w:rPr>
          <w:rFonts w:ascii="Times New Roman" w:hAnsi="Times New Roman" w:cs="Times New Roman"/>
          <w:i/>
          <w:iCs/>
          <w:spacing w:val="-2"/>
        </w:rPr>
        <w:t>szabadság tapasztalatá</w:t>
      </w:r>
      <w:r w:rsidRPr="002F4076">
        <w:rPr>
          <w:rFonts w:ascii="Times New Roman" w:hAnsi="Times New Roman" w:cs="Times New Roman"/>
          <w:spacing w:val="-2"/>
        </w:rPr>
        <w:t xml:space="preserve">val sem rendelkezünk; ez a hiány pedig </w:t>
      </w:r>
      <w:r w:rsidRPr="002F4076">
        <w:rPr>
          <w:rFonts w:ascii="Times New Roman" w:hAnsi="Times New Roman" w:cs="Times New Roman"/>
          <w:i/>
          <w:iCs/>
          <w:spacing w:val="-2"/>
        </w:rPr>
        <w:t>fenomenológiai veszély</w:t>
      </w:r>
      <w:r w:rsidRPr="002F4076">
        <w:rPr>
          <w:rFonts w:ascii="Times New Roman" w:hAnsi="Times New Roman" w:cs="Times New Roman"/>
          <w:spacing w:val="-2"/>
        </w:rPr>
        <w:t>t jelent a szabadságra.</w:t>
      </w:r>
      <w:r w:rsidRPr="002F4076">
        <w:rPr>
          <w:rStyle w:val="WW-Vgjegyzet-karakterek1111"/>
          <w:spacing w:val="-2"/>
          <w:lang w:val="hu-HU"/>
        </w:rPr>
        <w:endnoteReference w:id="17"/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A másik fő </w:t>
      </w:r>
      <w:r w:rsidRPr="002F4076">
        <w:rPr>
          <w:rFonts w:ascii="Times New Roman" w:hAnsi="Times New Roman" w:cs="Times New Roman"/>
          <w:spacing w:val="-2"/>
        </w:rPr>
        <w:t>igeidős metafizikai érv az emberi szabadságra való következmények nélkül is megfogalmazható, bár van ilyen következménye. Arról van szó, hogy a változás, főként az eredeti keletkezés és pusztulás nem magyarázható meg kielégítően az igeidőtlen módban. Ez ut</w:t>
      </w:r>
      <w:r w:rsidRPr="002F4076">
        <w:rPr>
          <w:rFonts w:ascii="Times New Roman" w:hAnsi="Times New Roman" w:cs="Times New Roman"/>
          <w:spacing w:val="-2"/>
        </w:rPr>
        <w:t>óbbiban ugyanis a változás azt jelenti, hogy egy dolog rendelkezik egy bizonyos tulajdonsággal egy bizonyos időben és egy másik tulajdonsággal rendelkezik egy másik időben. A változás így abból áll, hogy a különböző időszakaszokhoz különböző tulajdonságoka</w:t>
      </w:r>
      <w:r w:rsidRPr="002F4076">
        <w:rPr>
          <w:rFonts w:ascii="Times New Roman" w:hAnsi="Times New Roman" w:cs="Times New Roman"/>
          <w:spacing w:val="-2"/>
        </w:rPr>
        <w:t xml:space="preserve">t rendelünk, hasonlóan ahhoz, ahogyan például különböző domborzati tulajdonságokat rendelünk a különböző területekhez. Ahogyan a földrajzi változatosságok egymás mellett vannak kiterítve, ugyanúgy lesz kiterítve az időbeli változás úgy, mint </w:t>
      </w:r>
      <w:proofErr w:type="spellStart"/>
      <w:r w:rsidRPr="002F4076">
        <w:rPr>
          <w:rFonts w:ascii="Times New Roman" w:hAnsi="Times New Roman" w:cs="Times New Roman"/>
          <w:spacing w:val="-2"/>
        </w:rPr>
        <w:t>B-sorozatbeli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r w:rsidRPr="002F4076">
        <w:rPr>
          <w:rFonts w:ascii="Times New Roman" w:hAnsi="Times New Roman" w:cs="Times New Roman"/>
          <w:spacing w:val="-2"/>
        </w:rPr>
        <w:t xml:space="preserve">változatosság. Úgy is mondhatnánk, hogy a változás fogalma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tériesül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az igeidőtlen felfogásban. Inkább hasonlít egymás mellett létező változatossághoz, mint igazi változáshoz. Vagyis az idő az igeidőtlen felfogásban elveszíti azt az alapvető jellegét, hogy </w:t>
      </w:r>
      <w:r w:rsidRPr="002F4076">
        <w:rPr>
          <w:rFonts w:ascii="Times New Roman" w:hAnsi="Times New Roman" w:cs="Times New Roman"/>
          <w:spacing w:val="-2"/>
        </w:rPr>
        <w:t xml:space="preserve">a változás dimenziója. Ebben a </w:t>
      </w:r>
      <w:proofErr w:type="spellStart"/>
      <w:r w:rsidRPr="002F4076">
        <w:rPr>
          <w:rFonts w:ascii="Times New Roman" w:hAnsi="Times New Roman" w:cs="Times New Roman"/>
          <w:spacing w:val="-2"/>
        </w:rPr>
        <w:t>tériesült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felfogásban az idő tulajdonképpen az a negyedik dimenzió lesz, amiben a dolgok kiterjednek. Ennek megfelelően például a piszkavas hőmérséklet-változása az időben azt jelenti, hogy különböző hőmérsékletek vannak a pi</w:t>
      </w:r>
      <w:r w:rsidRPr="002F4076">
        <w:rPr>
          <w:rFonts w:ascii="Times New Roman" w:hAnsi="Times New Roman" w:cs="Times New Roman"/>
          <w:spacing w:val="-2"/>
        </w:rPr>
        <w:t>szkavas időtengelyének különböző pontjain.</w:t>
      </w:r>
      <w:r w:rsidRPr="002F4076">
        <w:rPr>
          <w:rStyle w:val="WW-Vgjegyzet-karakterek1111"/>
          <w:spacing w:val="-2"/>
          <w:lang w:val="hu-HU"/>
        </w:rPr>
        <w:endnoteReference w:id="18"/>
      </w:r>
      <w:r w:rsidRPr="002F4076">
        <w:rPr>
          <w:rFonts w:ascii="Times New Roman" w:hAnsi="Times New Roman" w:cs="Times New Roman"/>
          <w:spacing w:val="-2"/>
        </w:rPr>
        <w:t xml:space="preserve"> Ez pedig nem igazi hőmérséklet-változás, hanem inkább ahhoz hasonlatos, mintha a piszkavas hossza mentén lenne hőmérséklet-variancia. Ahogyan a piszkavas egyik vége forró és a másik vége hideg, ugyanúgy foghatjuk</w:t>
      </w:r>
      <w:r w:rsidRPr="002F4076">
        <w:rPr>
          <w:rFonts w:ascii="Times New Roman" w:hAnsi="Times New Roman" w:cs="Times New Roman"/>
          <w:spacing w:val="-2"/>
        </w:rPr>
        <w:t xml:space="preserve"> fel azt, hogy egyik </w:t>
      </w:r>
      <w:proofErr w:type="gramStart"/>
      <w:r w:rsidRPr="002F4076">
        <w:rPr>
          <w:rFonts w:ascii="Times New Roman" w:hAnsi="Times New Roman" w:cs="Times New Roman"/>
          <w:spacing w:val="-2"/>
        </w:rPr>
        <w:t>nap forró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és a másik napon hideg. Ez a felfogás eltörli a változást azáltal, hogy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puszta tulajdonság-varianciára redukálja az egésznek a különböző részei között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, hangzik </w:t>
      </w:r>
      <w:proofErr w:type="spellStart"/>
      <w:r w:rsidRPr="002F4076">
        <w:rPr>
          <w:rFonts w:ascii="Times New Roman" w:hAnsi="Times New Roman" w:cs="Times New Roman"/>
          <w:spacing w:val="-2"/>
        </w:rPr>
        <w:t>Geach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bírálata. Az egész itt maga a dolog a teljes életidejével</w:t>
      </w:r>
      <w:r w:rsidRPr="002F4076">
        <w:rPr>
          <w:rFonts w:ascii="Times New Roman" w:hAnsi="Times New Roman" w:cs="Times New Roman"/>
          <w:spacing w:val="-2"/>
        </w:rPr>
        <w:t xml:space="preserve">, a részei pedig temporális szeletek. Így a változás </w:t>
      </w:r>
      <w:proofErr w:type="spellStart"/>
      <w:r w:rsidRPr="002F4076">
        <w:rPr>
          <w:rFonts w:ascii="Times New Roman" w:hAnsi="Times New Roman" w:cs="Times New Roman"/>
          <w:spacing w:val="-2"/>
        </w:rPr>
        <w:t>tériesült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2F4076">
        <w:rPr>
          <w:rFonts w:ascii="Times New Roman" w:hAnsi="Times New Roman" w:cs="Times New Roman"/>
          <w:spacing w:val="-2"/>
        </w:rPr>
        <w:t>B-sorozat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szerinti értelmezése maga után vonja azt a tant, hogy a dolgok </w:t>
      </w:r>
      <w:r w:rsidRPr="002F4076">
        <w:rPr>
          <w:rFonts w:ascii="Times New Roman" w:hAnsi="Times New Roman" w:cs="Times New Roman"/>
          <w:i/>
          <w:iCs/>
          <w:spacing w:val="-2"/>
        </w:rPr>
        <w:t>temporális részek</w:t>
      </w:r>
      <w:r w:rsidRPr="002F4076">
        <w:rPr>
          <w:rFonts w:ascii="Times New Roman" w:hAnsi="Times New Roman" w:cs="Times New Roman"/>
          <w:spacing w:val="-2"/>
        </w:rPr>
        <w:t xml:space="preserve">ből állnak. A temporális rész ontológia alapján viszont igazából semmi sem változik. 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>Azt látjuk tehá</w:t>
      </w:r>
      <w:r w:rsidRPr="002F4076">
        <w:rPr>
          <w:rFonts w:ascii="Times New Roman" w:hAnsi="Times New Roman" w:cs="Times New Roman"/>
          <w:spacing w:val="-2"/>
        </w:rPr>
        <w:t xml:space="preserve">t, hogy az igeidőtlen felfogás maga után vonja a temporális részek tanát. Ez a tan egyik ágát képezi annak a dilemmának, hogy hogyan adjunk számot az empirikus dolgok időn át való fennállásáról: úgy fogjuk-e fel e dolgok fennállását, hogy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teljesen jelen v</w:t>
      </w:r>
      <w:r w:rsidRPr="002F4076">
        <w:rPr>
          <w:rFonts w:ascii="Times New Roman" w:hAnsi="Times New Roman" w:cs="Times New Roman"/>
          <w:spacing w:val="-2"/>
        </w:rPr>
        <w:t>annak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létezésük minden időpillanatában, vagy pedig úgy fogjuk-e fel, hogy a dolgok különböző temporális részekkel vagy szeletekkel rendelkeznek mindazon különböző időpontokban, amikor léteznek. Az előbbi nézet (amit </w:t>
      </w:r>
      <w:proofErr w:type="spellStart"/>
      <w:r w:rsidRPr="002F4076">
        <w:rPr>
          <w:rFonts w:ascii="Times New Roman" w:hAnsi="Times New Roman" w:cs="Times New Roman"/>
          <w:spacing w:val="-2"/>
        </w:rPr>
        <w:t>endurancia-elméletnek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is neveznek), meg</w:t>
      </w:r>
      <w:r w:rsidRPr="002F4076">
        <w:rPr>
          <w:rFonts w:ascii="Times New Roman" w:hAnsi="Times New Roman" w:cs="Times New Roman"/>
          <w:spacing w:val="-2"/>
        </w:rPr>
        <w:t xml:space="preserve"> kívánja őrizni a dolgok időn át való azonosságát, és </w:t>
      </w:r>
      <w:proofErr w:type="gramStart"/>
      <w:r w:rsidRPr="002F4076">
        <w:rPr>
          <w:rFonts w:ascii="Times New Roman" w:hAnsi="Times New Roman" w:cs="Times New Roman"/>
          <w:spacing w:val="-2"/>
        </w:rPr>
        <w:t>ezáltal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közelebb áll az elsődleges szubsztanciák (=a tulajdonságok végső szubjektuma) arisztotelészi felfogásához, amely a tulajdonságokat és ezek változását is a maguk </w:t>
      </w:r>
      <w:r w:rsidRPr="002F4076">
        <w:rPr>
          <w:rFonts w:ascii="Times New Roman" w:hAnsi="Times New Roman" w:cs="Times New Roman"/>
          <w:i/>
          <w:iCs/>
          <w:spacing w:val="-2"/>
        </w:rPr>
        <w:t>egység</w:t>
      </w:r>
      <w:r w:rsidRPr="002F4076">
        <w:rPr>
          <w:rFonts w:ascii="Times New Roman" w:hAnsi="Times New Roman" w:cs="Times New Roman"/>
          <w:spacing w:val="-2"/>
        </w:rPr>
        <w:t xml:space="preserve">ében létező dolgokhoz vagy </w:t>
      </w:r>
      <w:r w:rsidRPr="002F4076">
        <w:rPr>
          <w:rFonts w:ascii="Times New Roman" w:hAnsi="Times New Roman" w:cs="Times New Roman"/>
          <w:spacing w:val="-2"/>
        </w:rPr>
        <w:t xml:space="preserve">szubsztanciákhoz rendeli. Ugyanaz a dolog, legalábbis az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ez</w:t>
      </w:r>
      <w:r w:rsidRPr="002F4076">
        <w:rPr>
          <w:rFonts w:ascii="Times New Roman" w:hAnsi="Times New Roman" w:cs="Times New Roman"/>
          <w:spacing w:val="-2"/>
        </w:rPr>
        <w:t>-sége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vagy a lényegi tulajdonságai szerint ugyanaz a dolog, változtatja csak az időbeli pozícióját az idő múlásával. Ennek megfelelően </w:t>
      </w:r>
      <w:r w:rsidRPr="002F4076">
        <w:rPr>
          <w:rFonts w:ascii="Times New Roman" w:hAnsi="Times New Roman" w:cs="Times New Roman"/>
          <w:i/>
          <w:iCs/>
          <w:spacing w:val="-2"/>
        </w:rPr>
        <w:t xml:space="preserve">az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endurancia-elméletet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az időnek az igeidős felfogása támaszt</w:t>
      </w:r>
      <w:r w:rsidRPr="002F4076">
        <w:rPr>
          <w:rFonts w:ascii="Times New Roman" w:hAnsi="Times New Roman" w:cs="Times New Roman"/>
          <w:i/>
          <w:iCs/>
          <w:spacing w:val="-2"/>
        </w:rPr>
        <w:t>ja alá</w:t>
      </w:r>
      <w:r w:rsidRPr="002F4076">
        <w:rPr>
          <w:rFonts w:ascii="Times New Roman" w:hAnsi="Times New Roman" w:cs="Times New Roman"/>
          <w:spacing w:val="-2"/>
        </w:rPr>
        <w:t>. A</w:t>
      </w:r>
      <w:r w:rsidRPr="002F4076">
        <w:rPr>
          <w:rFonts w:ascii="Times New Roman" w:hAnsi="Times New Roman" w:cs="Times New Roman"/>
          <w:i/>
          <w:iCs/>
          <w:spacing w:val="-2"/>
        </w:rPr>
        <w:t xml:space="preserve"> temporális részek tanát viszont az igeidőtlen felfogás erősíti meg</w:t>
      </w:r>
      <w:r w:rsidRPr="002F4076">
        <w:rPr>
          <w:rFonts w:ascii="Times New Roman" w:hAnsi="Times New Roman" w:cs="Times New Roman"/>
          <w:spacing w:val="-2"/>
        </w:rPr>
        <w:t xml:space="preserve">, hiszen az utóbbi nyújtja a temporális szeletek vagy részek változatlan rendjét a </w:t>
      </w:r>
      <w:proofErr w:type="spellStart"/>
      <w:r w:rsidRPr="002F4076">
        <w:rPr>
          <w:rFonts w:ascii="Times New Roman" w:hAnsi="Times New Roman" w:cs="Times New Roman"/>
          <w:spacing w:val="-2"/>
        </w:rPr>
        <w:t>B-sorozat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szerint és a dolgok fennállása ilyen részek változatlan sorozataként fogható fel. Ezt n</w:t>
      </w:r>
      <w:r w:rsidRPr="002F4076">
        <w:rPr>
          <w:rFonts w:ascii="Times New Roman" w:hAnsi="Times New Roman" w:cs="Times New Roman"/>
          <w:spacing w:val="-2"/>
        </w:rPr>
        <w:t xml:space="preserve">evezik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perdurancia-elmélet</w:t>
      </w:r>
      <w:r w:rsidRPr="002F4076">
        <w:rPr>
          <w:rFonts w:ascii="Times New Roman" w:hAnsi="Times New Roman" w:cs="Times New Roman"/>
          <w:spacing w:val="-2"/>
        </w:rPr>
        <w:t>nek</w:t>
      </w:r>
      <w:proofErr w:type="spellEnd"/>
      <w:r w:rsidRPr="002F4076">
        <w:rPr>
          <w:rFonts w:ascii="Times New Roman" w:hAnsi="Times New Roman" w:cs="Times New Roman"/>
          <w:spacing w:val="-2"/>
        </w:rPr>
        <w:t>.</w:t>
      </w:r>
      <w:r w:rsidRPr="002F4076">
        <w:rPr>
          <w:rStyle w:val="WW-Vgjegyzet-karakterek1111"/>
          <w:spacing w:val="-2"/>
          <w:lang w:val="hu-HU"/>
        </w:rPr>
        <w:endnoteReference w:id="19"/>
      </w:r>
      <w:r w:rsidRPr="002F4076">
        <w:rPr>
          <w:rFonts w:ascii="Times New Roman" w:hAnsi="Times New Roman" w:cs="Times New Roman"/>
          <w:spacing w:val="-2"/>
        </w:rPr>
        <w:t xml:space="preserve"> A </w:t>
      </w:r>
      <w:proofErr w:type="spellStart"/>
      <w:r w:rsidRPr="002F4076">
        <w:rPr>
          <w:rFonts w:ascii="Times New Roman" w:hAnsi="Times New Roman" w:cs="Times New Roman"/>
          <w:spacing w:val="-2"/>
        </w:rPr>
        <w:t>perdurancia-elmélet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értelmében mondhatjuk, hogy egy </w:t>
      </w:r>
      <w:r w:rsidRPr="002F4076">
        <w:rPr>
          <w:rFonts w:ascii="Times New Roman" w:hAnsi="Times New Roman" w:cs="Times New Roman"/>
          <w:i/>
          <w:iCs/>
          <w:spacing w:val="-2"/>
        </w:rPr>
        <w:t>O</w:t>
      </w:r>
      <w:r w:rsidRPr="002F4076">
        <w:rPr>
          <w:rFonts w:ascii="Times New Roman" w:hAnsi="Times New Roman" w:cs="Times New Roman"/>
          <w:spacing w:val="-2"/>
        </w:rPr>
        <w:t xml:space="preserve"> tárgynak temporális része egy olyan </w:t>
      </w:r>
      <w:r w:rsidRPr="002F4076">
        <w:rPr>
          <w:rFonts w:ascii="Times New Roman" w:hAnsi="Times New Roman" w:cs="Times New Roman"/>
          <w:i/>
          <w:iCs/>
          <w:spacing w:val="-2"/>
        </w:rPr>
        <w:t>P</w:t>
      </w:r>
      <w:r w:rsidRPr="002F4076">
        <w:rPr>
          <w:rFonts w:ascii="Times New Roman" w:hAnsi="Times New Roman" w:cs="Times New Roman"/>
          <w:spacing w:val="-2"/>
        </w:rPr>
        <w:t xml:space="preserve"> tárgy, ami </w:t>
      </w:r>
      <w:r w:rsidRPr="002F4076">
        <w:rPr>
          <w:rFonts w:ascii="Times New Roman" w:hAnsi="Times New Roman" w:cs="Times New Roman"/>
          <w:i/>
          <w:iCs/>
          <w:spacing w:val="-2"/>
        </w:rPr>
        <w:t>O</w:t>
      </w:r>
      <w:r w:rsidRPr="002F4076">
        <w:rPr>
          <w:rFonts w:ascii="Times New Roman" w:hAnsi="Times New Roman" w:cs="Times New Roman"/>
          <w:spacing w:val="-2"/>
        </w:rPr>
        <w:t xml:space="preserve"> életidején belül keletkezik és elmúlik, és amely létezésének ideje alatt kitölti ugyanazt a teret, amelyet </w:t>
      </w:r>
      <w:r w:rsidRPr="002F4076">
        <w:rPr>
          <w:rFonts w:ascii="Times New Roman" w:hAnsi="Times New Roman" w:cs="Times New Roman"/>
          <w:i/>
          <w:iCs/>
          <w:spacing w:val="-2"/>
        </w:rPr>
        <w:t>O</w:t>
      </w:r>
      <w:r w:rsidRPr="002F4076">
        <w:rPr>
          <w:rFonts w:ascii="Times New Roman" w:hAnsi="Times New Roman" w:cs="Times New Roman"/>
          <w:spacing w:val="-2"/>
        </w:rPr>
        <w:t xml:space="preserve"> elfoglal</w:t>
      </w:r>
      <w:r w:rsidRPr="002F4076">
        <w:rPr>
          <w:rFonts w:ascii="Times New Roman" w:hAnsi="Times New Roman" w:cs="Times New Roman"/>
          <w:spacing w:val="-2"/>
        </w:rPr>
        <w:t xml:space="preserve">. </w:t>
      </w:r>
      <w:r w:rsidRPr="002F4076">
        <w:rPr>
          <w:rFonts w:ascii="Times New Roman" w:hAnsi="Times New Roman" w:cs="Times New Roman"/>
          <w:i/>
          <w:iCs/>
          <w:spacing w:val="-2"/>
        </w:rPr>
        <w:t>O</w:t>
      </w:r>
      <w:r w:rsidRPr="002F4076">
        <w:rPr>
          <w:rFonts w:ascii="Times New Roman" w:hAnsi="Times New Roman" w:cs="Times New Roman"/>
          <w:spacing w:val="-2"/>
        </w:rPr>
        <w:t xml:space="preserve"> és </w:t>
      </w:r>
      <w:r w:rsidRPr="002F4076">
        <w:rPr>
          <w:rFonts w:ascii="Times New Roman" w:hAnsi="Times New Roman" w:cs="Times New Roman"/>
          <w:i/>
          <w:iCs/>
          <w:spacing w:val="-2"/>
        </w:rPr>
        <w:t>P</w:t>
      </w:r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térbelileg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megegyeznek, az idő-dimenzió mentén viszont különböznek, hiszen </w:t>
      </w:r>
      <w:r w:rsidRPr="002F4076">
        <w:rPr>
          <w:rFonts w:ascii="Times New Roman" w:hAnsi="Times New Roman" w:cs="Times New Roman"/>
          <w:i/>
          <w:iCs/>
          <w:spacing w:val="-2"/>
        </w:rPr>
        <w:t>P</w:t>
      </w:r>
      <w:r w:rsidRPr="002F4076">
        <w:rPr>
          <w:rFonts w:ascii="Times New Roman" w:hAnsi="Times New Roman" w:cs="Times New Roman"/>
          <w:spacing w:val="-2"/>
        </w:rPr>
        <w:t xml:space="preserve"> életideje, ha valódi rész, rövidebb, mint </w:t>
      </w:r>
      <w:r w:rsidRPr="002F4076">
        <w:rPr>
          <w:rFonts w:ascii="Times New Roman" w:hAnsi="Times New Roman" w:cs="Times New Roman"/>
          <w:i/>
          <w:iCs/>
          <w:spacing w:val="-2"/>
        </w:rPr>
        <w:t>O</w:t>
      </w:r>
      <w:r w:rsidRPr="002F4076">
        <w:rPr>
          <w:rFonts w:ascii="Times New Roman" w:hAnsi="Times New Roman" w:cs="Times New Roman"/>
          <w:spacing w:val="-2"/>
        </w:rPr>
        <w:t xml:space="preserve">-é. Külön eset, ha a térbeli méretekben is különbözik a rész-objektum és maga az objektum: például valaki, valamikor elveszíti </w:t>
      </w:r>
      <w:r w:rsidRPr="002F4076">
        <w:rPr>
          <w:rFonts w:ascii="Times New Roman" w:hAnsi="Times New Roman" w:cs="Times New Roman"/>
          <w:spacing w:val="-2"/>
        </w:rPr>
        <w:t>egyik testrészét. Ebben az esetben csak részleges térbeli átfedés van a temporális rész-objektum és az objektum között.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>Fölmerül a kérdés, hogy mi a viszony a részek sorozata és maga az objektum között. Különböző, de mégis egymáshoz rendelt dolgokat alkot</w:t>
      </w:r>
      <w:r w:rsidRPr="002F4076">
        <w:rPr>
          <w:rFonts w:ascii="Times New Roman" w:hAnsi="Times New Roman" w:cs="Times New Roman"/>
          <w:spacing w:val="-2"/>
        </w:rPr>
        <w:t xml:space="preserve">nak, vagy pedig ugyanarról a dologról van szó két különböző módban. Az objektumot feltételeznünk kell, hiszen egyébként mi tenné a temporális </w:t>
      </w:r>
      <w:r w:rsidRPr="002F4076">
        <w:rPr>
          <w:rFonts w:ascii="Times New Roman" w:hAnsi="Times New Roman" w:cs="Times New Roman"/>
          <w:spacing w:val="-2"/>
        </w:rPr>
        <w:lastRenderedPageBreak/>
        <w:t xml:space="preserve">szeleteket </w:t>
      </w:r>
      <w:r w:rsidRPr="002F4076">
        <w:rPr>
          <w:rFonts w:ascii="Times New Roman" w:hAnsi="Times New Roman" w:cs="Times New Roman"/>
          <w:i/>
          <w:iCs/>
          <w:spacing w:val="-2"/>
        </w:rPr>
        <w:t>ugyanazon</w:t>
      </w:r>
      <w:r w:rsidRPr="002F4076">
        <w:rPr>
          <w:rFonts w:ascii="Times New Roman" w:hAnsi="Times New Roman" w:cs="Times New Roman"/>
          <w:spacing w:val="-2"/>
        </w:rPr>
        <w:t xml:space="preserve"> dolog szeleteivé; milyen alapon mondjuk, hogy </w:t>
      </w:r>
      <w:r w:rsidRPr="002F4076">
        <w:rPr>
          <w:rFonts w:ascii="Times New Roman" w:hAnsi="Times New Roman" w:cs="Times New Roman"/>
          <w:i/>
          <w:iCs/>
          <w:spacing w:val="-2"/>
        </w:rPr>
        <w:t>van</w:t>
      </w:r>
      <w:r w:rsidRPr="002F4076">
        <w:rPr>
          <w:rFonts w:ascii="Times New Roman" w:hAnsi="Times New Roman" w:cs="Times New Roman"/>
          <w:spacing w:val="-2"/>
        </w:rPr>
        <w:t xml:space="preserve"> egy </w:t>
      </w:r>
      <w:r w:rsidRPr="002F4076">
        <w:rPr>
          <w:rFonts w:ascii="Times New Roman" w:hAnsi="Times New Roman" w:cs="Times New Roman"/>
          <w:i/>
          <w:iCs/>
          <w:spacing w:val="-2"/>
        </w:rPr>
        <w:t xml:space="preserve">O </w:t>
      </w:r>
      <w:r w:rsidRPr="002F4076">
        <w:rPr>
          <w:rFonts w:ascii="Times New Roman" w:hAnsi="Times New Roman" w:cs="Times New Roman"/>
          <w:spacing w:val="-2"/>
        </w:rPr>
        <w:t xml:space="preserve">tárgy, amelynek temporális szelete a </w:t>
      </w:r>
      <w:r w:rsidRPr="002F4076">
        <w:rPr>
          <w:rFonts w:ascii="Times New Roman" w:hAnsi="Times New Roman" w:cs="Times New Roman"/>
          <w:i/>
          <w:iCs/>
          <w:spacing w:val="-2"/>
        </w:rPr>
        <w:t>P</w:t>
      </w:r>
      <w:r w:rsidRPr="002F4076">
        <w:rPr>
          <w:rFonts w:ascii="Times New Roman" w:hAnsi="Times New Roman" w:cs="Times New Roman"/>
          <w:spacing w:val="-2"/>
        </w:rPr>
        <w:t xml:space="preserve">? Ha viszont létezik az objektum, hogyan jönnek létre a temporális szeletek? A helyzet az, hogy a temporális szeletek tanának nincs sok értelme a háromdimenziós ontológiában, csak a négydimenziós ontológiában. Ez utóbbiban viszont a </w:t>
      </w:r>
      <w:proofErr w:type="gramStart"/>
      <w:r w:rsidRPr="002F4076">
        <w:rPr>
          <w:rFonts w:ascii="Times New Roman" w:hAnsi="Times New Roman" w:cs="Times New Roman"/>
          <w:spacing w:val="-2"/>
        </w:rPr>
        <w:t>dolgok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mint négydimenz</w:t>
      </w:r>
      <w:r w:rsidRPr="002F4076">
        <w:rPr>
          <w:rFonts w:ascii="Times New Roman" w:hAnsi="Times New Roman" w:cs="Times New Roman"/>
          <w:spacing w:val="-2"/>
        </w:rPr>
        <w:t xml:space="preserve">iós létezők valójában eseményekként konstruálódnak. Ezt képviseli például </w:t>
      </w:r>
      <w:proofErr w:type="spellStart"/>
      <w:r w:rsidRPr="002F4076">
        <w:rPr>
          <w:rFonts w:ascii="Times New Roman" w:hAnsi="Times New Roman" w:cs="Times New Roman"/>
          <w:spacing w:val="-2"/>
        </w:rPr>
        <w:t>Quine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és Heller;</w:t>
      </w:r>
      <w:r w:rsidRPr="002F4076">
        <w:rPr>
          <w:rStyle w:val="WW-Vgjegyzet-karakterek1111"/>
          <w:spacing w:val="-2"/>
          <w:lang w:val="hu-HU"/>
        </w:rPr>
        <w:endnoteReference w:id="20"/>
      </w:r>
      <w:r w:rsidRPr="002F4076">
        <w:rPr>
          <w:rFonts w:ascii="Times New Roman" w:hAnsi="Times New Roman" w:cs="Times New Roman"/>
          <w:spacing w:val="-2"/>
        </w:rPr>
        <w:t xml:space="preserve"> ezzel szemben pedig újabban </w:t>
      </w:r>
      <w:proofErr w:type="spellStart"/>
      <w:r w:rsidRPr="002F4076">
        <w:rPr>
          <w:rFonts w:ascii="Times New Roman" w:hAnsi="Times New Roman" w:cs="Times New Roman"/>
          <w:spacing w:val="-2"/>
        </w:rPr>
        <w:t>Inwagen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terjeszti elő a </w:t>
      </w:r>
      <w:proofErr w:type="spellStart"/>
      <w:r w:rsidRPr="002F4076">
        <w:rPr>
          <w:rFonts w:ascii="Times New Roman" w:hAnsi="Times New Roman" w:cs="Times New Roman"/>
          <w:spacing w:val="-2"/>
        </w:rPr>
        <w:t>háromdimenzionalizmusnak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egy változatát.</w:t>
      </w:r>
      <w:r w:rsidRPr="002F4076">
        <w:rPr>
          <w:rStyle w:val="WW-Vgjegyzet-karakterek1111"/>
          <w:spacing w:val="-2"/>
          <w:lang w:val="hu-HU"/>
        </w:rPr>
        <w:endnoteReference w:id="21"/>
      </w:r>
      <w:r w:rsidRPr="002F4076">
        <w:rPr>
          <w:rFonts w:ascii="Times New Roman" w:hAnsi="Times New Roman" w:cs="Times New Roman"/>
          <w:spacing w:val="-2"/>
        </w:rPr>
        <w:t xml:space="preserve"> Vagyis azt látjuk, </w:t>
      </w:r>
      <w:bookmarkStart w:id="0" w:name="_GoBack"/>
      <w:bookmarkEnd w:id="0"/>
      <w:r w:rsidRPr="002F4076">
        <w:rPr>
          <w:rFonts w:ascii="Times New Roman" w:hAnsi="Times New Roman" w:cs="Times New Roman"/>
          <w:spacing w:val="-2"/>
        </w:rPr>
        <w:t>hogy ha az idő igeidőtlen felfogása által támogatot</w:t>
      </w:r>
      <w:r w:rsidRPr="002F4076">
        <w:rPr>
          <w:rFonts w:ascii="Times New Roman" w:hAnsi="Times New Roman" w:cs="Times New Roman"/>
          <w:spacing w:val="-2"/>
        </w:rPr>
        <w:t xml:space="preserve">t </w:t>
      </w:r>
      <w:proofErr w:type="spellStart"/>
      <w:r w:rsidRPr="002F4076">
        <w:rPr>
          <w:rFonts w:ascii="Times New Roman" w:hAnsi="Times New Roman" w:cs="Times New Roman"/>
          <w:spacing w:val="-2"/>
        </w:rPr>
        <w:t>perdurancia-elméletet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fogadjuk el a dolgok fennállására, akkor ennek az lesz a további következménye, hogy a </w:t>
      </w:r>
      <w:proofErr w:type="gramStart"/>
      <w:r w:rsidRPr="002F4076">
        <w:rPr>
          <w:rFonts w:ascii="Times New Roman" w:hAnsi="Times New Roman" w:cs="Times New Roman"/>
          <w:spacing w:val="-2"/>
        </w:rPr>
        <w:t>dolgok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mint háromdimenziós létezők felfogását is fel kell adnunk és át kell váltanunk esemény-ontológiára, hiszen a temporális részek tana csak e</w:t>
      </w:r>
      <w:r w:rsidRPr="002F4076">
        <w:rPr>
          <w:rFonts w:ascii="Times New Roman" w:hAnsi="Times New Roman" w:cs="Times New Roman"/>
          <w:spacing w:val="-2"/>
        </w:rPr>
        <w:t xml:space="preserve">z utóbbi ontológiában értelmes. Komoly metafizikai következményei vannak tehát annak, hogy az idő </w:t>
      </w:r>
      <w:proofErr w:type="gramStart"/>
      <w:r w:rsidRPr="002F4076">
        <w:rPr>
          <w:rFonts w:ascii="Times New Roman" w:hAnsi="Times New Roman" w:cs="Times New Roman"/>
          <w:i/>
          <w:iCs/>
          <w:spacing w:val="-2"/>
        </w:rPr>
        <w:t>A</w:t>
      </w:r>
      <w:r w:rsidRPr="002F4076">
        <w:rPr>
          <w:rFonts w:ascii="Times New Roman" w:hAnsi="Times New Roman" w:cs="Times New Roman"/>
          <w:spacing w:val="-2"/>
        </w:rPr>
        <w:t>-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vagy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B</w:t>
      </w:r>
      <w:r w:rsidRPr="002F4076">
        <w:rPr>
          <w:rFonts w:ascii="Times New Roman" w:hAnsi="Times New Roman" w:cs="Times New Roman"/>
          <w:spacing w:val="-2"/>
        </w:rPr>
        <w:t>-sorozat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szerinti értelmezését fogadjuk el.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A temporális részek tana veszélyezteti a </w:t>
      </w:r>
      <w:proofErr w:type="gramStart"/>
      <w:r w:rsidRPr="002F4076">
        <w:rPr>
          <w:rFonts w:ascii="Times New Roman" w:hAnsi="Times New Roman" w:cs="Times New Roman"/>
          <w:spacing w:val="-2"/>
        </w:rPr>
        <w:t>dolgok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mint szubsztanciák, azaz az életidejük folyamán valamily</w:t>
      </w:r>
      <w:r w:rsidRPr="002F4076">
        <w:rPr>
          <w:rFonts w:ascii="Times New Roman" w:hAnsi="Times New Roman" w:cs="Times New Roman"/>
          <w:spacing w:val="-2"/>
        </w:rPr>
        <w:t>en egységet alkotó létezők iránti metafizikai igényt. Ugyanakkor a temporális részek tanában nem kell tudnunk számot adni arról, hogy pontosan milyen mértékű és milyen tulajdonságokra kiterjedő változásokat tolerál a szubsztancia egysége, hiszen a temporál</w:t>
      </w:r>
      <w:r w:rsidRPr="002F4076">
        <w:rPr>
          <w:rFonts w:ascii="Times New Roman" w:hAnsi="Times New Roman" w:cs="Times New Roman"/>
          <w:spacing w:val="-2"/>
        </w:rPr>
        <w:t xml:space="preserve">is szeletek eleve különböző objektumok. A megengedhető változás specifikálatlansága az </w:t>
      </w:r>
      <w:proofErr w:type="spellStart"/>
      <w:r w:rsidRPr="002F4076">
        <w:rPr>
          <w:rFonts w:ascii="Times New Roman" w:hAnsi="Times New Roman" w:cs="Times New Roman"/>
          <w:spacing w:val="-2"/>
        </w:rPr>
        <w:t>endurancia-felfogás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gyenge pontja.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>Bár az igeidőtlen felfogás alátámasztja a temporális részek vitatható tanát, azonban mégsem mondhatjuk, hogy a felfogás ez utóbbi vit</w:t>
      </w:r>
      <w:r w:rsidRPr="002F4076">
        <w:rPr>
          <w:rFonts w:ascii="Times New Roman" w:hAnsi="Times New Roman" w:cs="Times New Roman"/>
          <w:spacing w:val="-2"/>
        </w:rPr>
        <w:t xml:space="preserve">athatóságán áll vagy bukik. A </w:t>
      </w:r>
      <w:proofErr w:type="spellStart"/>
      <w:r w:rsidRPr="002F4076">
        <w:rPr>
          <w:rFonts w:ascii="Times New Roman" w:hAnsi="Times New Roman" w:cs="Times New Roman"/>
          <w:spacing w:val="-2"/>
        </w:rPr>
        <w:t>B-sorozat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védelmezői ugyanis rámutatnak arra, hogy az igazságfeltételeket csak a </w:t>
      </w:r>
      <w:proofErr w:type="spellStart"/>
      <w:r w:rsidRPr="002F4076">
        <w:rPr>
          <w:rFonts w:ascii="Times New Roman" w:hAnsi="Times New Roman" w:cs="Times New Roman"/>
          <w:spacing w:val="-2"/>
        </w:rPr>
        <w:t>B-sorozat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szerint lehet paradox következmények nélkül megadni. Amikor tehát a vitát mérlegeljük, akkor össze kellene tudnunk vetni mindkét állásp</w:t>
      </w:r>
      <w:r w:rsidRPr="002F4076">
        <w:rPr>
          <w:rFonts w:ascii="Times New Roman" w:hAnsi="Times New Roman" w:cs="Times New Roman"/>
          <w:spacing w:val="-2"/>
        </w:rPr>
        <w:t>ont következményeit. És ha el is fogadjuk, hogy mindkettőnek vannak vitatható következményei, még mindig előttünk a feladat, hogy hogyan súlyozzuk őket. Mennyivel jobb vagy rosszabb az egyik vitatható következmény, egyéb metafizikai vonatkozásokat is figye</w:t>
      </w:r>
      <w:r w:rsidRPr="002F4076">
        <w:rPr>
          <w:rFonts w:ascii="Times New Roman" w:hAnsi="Times New Roman" w:cs="Times New Roman"/>
          <w:spacing w:val="-2"/>
        </w:rPr>
        <w:t xml:space="preserve">lembe véve, mint a másik? Például az igeidőtlen felfogás következménye, hogy nincs kitüntetett igeidő; a kijelentéseket igazzá tévő temporális tények függetlenek az igeidőktől. Ezt úgy is szokás megfogalmazni, hogy az igeidőtlen felfogás szerint </w:t>
      </w:r>
      <w:r w:rsidRPr="002F4076">
        <w:rPr>
          <w:rFonts w:ascii="Times New Roman" w:hAnsi="Times New Roman" w:cs="Times New Roman"/>
          <w:i/>
          <w:iCs/>
          <w:spacing w:val="-2"/>
        </w:rPr>
        <w:t>minden idő</w:t>
      </w:r>
      <w:r w:rsidRPr="002F4076">
        <w:rPr>
          <w:rFonts w:ascii="Times New Roman" w:hAnsi="Times New Roman" w:cs="Times New Roman"/>
          <w:i/>
          <w:iCs/>
          <w:spacing w:val="-2"/>
        </w:rPr>
        <w:t xml:space="preserve"> egyformán valóságos</w:t>
      </w:r>
      <w:r w:rsidRPr="002F4076">
        <w:rPr>
          <w:rFonts w:ascii="Times New Roman" w:hAnsi="Times New Roman" w:cs="Times New Roman"/>
          <w:spacing w:val="-2"/>
        </w:rPr>
        <w:t>, de ez a megfogalmazás, úgy gondolom, kissé félrevezető.</w:t>
      </w:r>
      <w:r w:rsidRPr="002F4076">
        <w:rPr>
          <w:rStyle w:val="WW-Vgjegyzet-karakterek1111"/>
          <w:spacing w:val="-2"/>
          <w:lang w:val="hu-HU"/>
        </w:rPr>
        <w:endnoteReference w:id="22"/>
      </w:r>
      <w:r w:rsidRPr="002F4076">
        <w:rPr>
          <w:rFonts w:ascii="Times New Roman" w:hAnsi="Times New Roman" w:cs="Times New Roman"/>
          <w:spacing w:val="-2"/>
        </w:rPr>
        <w:t xml:space="preserve"> Ugyanis ennek szellemében szokás analogikusan gondolkodni a temporális és a modális esetről: valahogy úgy, hogy ahogy az igeidőtlen felfogás szerint minden idő egyformán valóság</w:t>
      </w:r>
      <w:r w:rsidRPr="002F4076">
        <w:rPr>
          <w:rFonts w:ascii="Times New Roman" w:hAnsi="Times New Roman" w:cs="Times New Roman"/>
          <w:spacing w:val="-2"/>
        </w:rPr>
        <w:t xml:space="preserve">os, ugyanúgy a </w:t>
      </w:r>
      <w:proofErr w:type="spellStart"/>
      <w:r w:rsidRPr="002F4076">
        <w:rPr>
          <w:rFonts w:ascii="Times New Roman" w:hAnsi="Times New Roman" w:cs="Times New Roman"/>
          <w:spacing w:val="-2"/>
        </w:rPr>
        <w:t>lewisi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modális realizmus szerint minden lehetséges világ egyformán valóságos.</w:t>
      </w:r>
      <w:r w:rsidRPr="002F4076">
        <w:rPr>
          <w:rStyle w:val="WW-Vgjegyzet-karakterek1111"/>
          <w:spacing w:val="-2"/>
          <w:lang w:val="hu-HU"/>
        </w:rPr>
        <w:endnoteReference w:id="23"/>
      </w:r>
      <w:r w:rsidRPr="002F4076">
        <w:rPr>
          <w:rFonts w:ascii="Times New Roman" w:hAnsi="Times New Roman" w:cs="Times New Roman"/>
          <w:spacing w:val="-2"/>
        </w:rPr>
        <w:t xml:space="preserve"> Ennek az analógiának az értékelésébe most ne menjünk bele. Tekintsük inkább az igeidők egyforma értékelését úgy, hogy ha mondjuk, a mohácsi csata dátuma 1526, az </w:t>
      </w:r>
      <w:r w:rsidRPr="002F4076">
        <w:rPr>
          <w:rFonts w:ascii="Times New Roman" w:hAnsi="Times New Roman" w:cs="Times New Roman"/>
          <w:spacing w:val="-2"/>
        </w:rPr>
        <w:t xml:space="preserve">eseménynek ez a helye a </w:t>
      </w:r>
      <w:proofErr w:type="spellStart"/>
      <w:r w:rsidRPr="002F4076">
        <w:rPr>
          <w:rFonts w:ascii="Times New Roman" w:hAnsi="Times New Roman" w:cs="Times New Roman"/>
          <w:spacing w:val="-2"/>
        </w:rPr>
        <w:t>B-sorozatban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nem függ attól, hogy melyik igeidős perspektívából tekintünk rá: azazhogy számunkra ez éppen jelen, múlt, vagy jövő. Ebből persze az következik, hogy a számunkra jövőidejű állítások igazzá tevői már léteznek a változatl</w:t>
      </w:r>
      <w:r w:rsidRPr="002F4076">
        <w:rPr>
          <w:rFonts w:ascii="Times New Roman" w:hAnsi="Times New Roman" w:cs="Times New Roman"/>
          <w:spacing w:val="-2"/>
        </w:rPr>
        <w:t xml:space="preserve">an temporális tények formájában. </w:t>
      </w:r>
      <w:proofErr w:type="spellStart"/>
      <w:r w:rsidRPr="002F4076">
        <w:rPr>
          <w:rFonts w:ascii="Times New Roman" w:hAnsi="Times New Roman" w:cs="Times New Roman"/>
          <w:spacing w:val="-2"/>
        </w:rPr>
        <w:t>Mellor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ezt hangsúlyozza is, ti. </w:t>
      </w:r>
      <w:proofErr w:type="gramStart"/>
      <w:r w:rsidRPr="002F4076">
        <w:rPr>
          <w:rFonts w:ascii="Times New Roman" w:hAnsi="Times New Roman" w:cs="Times New Roman"/>
          <w:spacing w:val="-2"/>
        </w:rPr>
        <w:t>hogy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az igeidős kijelentések igazzá tévői (</w:t>
      </w:r>
      <w:proofErr w:type="spellStart"/>
      <w:r w:rsidRPr="002F4076">
        <w:rPr>
          <w:rFonts w:ascii="Times New Roman" w:hAnsi="Times New Roman" w:cs="Times New Roman"/>
          <w:spacing w:val="-2"/>
        </w:rPr>
        <w:t>truth-makers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) </w:t>
      </w:r>
      <w:r w:rsidRPr="002F4076">
        <w:rPr>
          <w:rFonts w:ascii="Times New Roman" w:hAnsi="Times New Roman" w:cs="Times New Roman"/>
          <w:i/>
          <w:iCs/>
          <w:spacing w:val="-2"/>
        </w:rPr>
        <w:t>nem</w:t>
      </w:r>
      <w:r w:rsidRPr="002F4076">
        <w:rPr>
          <w:rFonts w:ascii="Times New Roman" w:hAnsi="Times New Roman" w:cs="Times New Roman"/>
          <w:spacing w:val="-2"/>
        </w:rPr>
        <w:t xml:space="preserve"> igeidős tények, minthogy ilyenek nem is léteznek, hanem </w:t>
      </w:r>
      <w:r w:rsidRPr="002F4076">
        <w:rPr>
          <w:rFonts w:ascii="Times New Roman" w:hAnsi="Times New Roman" w:cs="Times New Roman"/>
          <w:i/>
          <w:iCs/>
          <w:spacing w:val="-2"/>
        </w:rPr>
        <w:t>igeidőtlen tények</w:t>
      </w:r>
      <w:r w:rsidRPr="002F4076">
        <w:rPr>
          <w:rFonts w:ascii="Times New Roman" w:hAnsi="Times New Roman" w:cs="Times New Roman"/>
          <w:spacing w:val="-2"/>
        </w:rPr>
        <w:t>. Nos, az valóban el is fogadható, hogy az igazzá tévőkne</w:t>
      </w:r>
      <w:r w:rsidRPr="002F4076">
        <w:rPr>
          <w:rFonts w:ascii="Times New Roman" w:hAnsi="Times New Roman" w:cs="Times New Roman"/>
          <w:spacing w:val="-2"/>
        </w:rPr>
        <w:t xml:space="preserve">k nem kell ugyanolyan ontológiai státussal rendelkezni, mint a mi kognitív igényeinknek: abból, hogy kijelentéseink igeidősek, még nem kell következnie annak, hogy az igazzá tévő tények is igeidősek. Csakhogy a változatlan, igeidőtlen </w:t>
      </w:r>
      <w:proofErr w:type="gramStart"/>
      <w:r w:rsidRPr="002F4076">
        <w:rPr>
          <w:rFonts w:ascii="Times New Roman" w:hAnsi="Times New Roman" w:cs="Times New Roman"/>
          <w:spacing w:val="-2"/>
        </w:rPr>
        <w:t>tények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mint igazzá té</w:t>
      </w:r>
      <w:r w:rsidRPr="002F4076">
        <w:rPr>
          <w:rFonts w:ascii="Times New Roman" w:hAnsi="Times New Roman" w:cs="Times New Roman"/>
          <w:spacing w:val="-2"/>
        </w:rPr>
        <w:t>vők elméletéből az következik, hogy ami számunkra jövőnek tűnik, az arra vonatkozó kijelentés is már meghatározott igazságértékkel rendelkezik, ezért nem befolyásolhatjuk. Ebből a szemszögből determinizmust, a cselekvési szabadság hiányát vonja maga után a</w:t>
      </w:r>
      <w:r w:rsidRPr="002F4076">
        <w:rPr>
          <w:rFonts w:ascii="Times New Roman" w:hAnsi="Times New Roman" w:cs="Times New Roman"/>
          <w:spacing w:val="-2"/>
        </w:rPr>
        <w:t xml:space="preserve">z igeidőtlen igazságfeltétel elmélete; másrészt azt involválja, hogy az igazságfeltétel szempontjából az igeidők egyenértékűek.   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Az igeidős felfogás domináns változata a </w:t>
      </w:r>
      <w:r w:rsidRPr="002F4076">
        <w:rPr>
          <w:rFonts w:ascii="Times New Roman" w:hAnsi="Times New Roman" w:cs="Times New Roman"/>
          <w:i/>
          <w:iCs/>
          <w:spacing w:val="-2"/>
        </w:rPr>
        <w:t>prezentizmus</w:t>
      </w:r>
      <w:r w:rsidRPr="002F4076">
        <w:rPr>
          <w:rFonts w:ascii="Times New Roman" w:hAnsi="Times New Roman" w:cs="Times New Roman"/>
          <w:spacing w:val="-2"/>
        </w:rPr>
        <w:t xml:space="preserve">. Abból a meggyőződésből táplálkozik, hogy létezik egy valóságos, </w:t>
      </w:r>
      <w:r w:rsidRPr="002F4076">
        <w:rPr>
          <w:rFonts w:ascii="Times New Roman" w:hAnsi="Times New Roman" w:cs="Times New Roman"/>
          <w:i/>
          <w:iCs/>
          <w:spacing w:val="-2"/>
        </w:rPr>
        <w:t>nem-r</w:t>
      </w:r>
      <w:r w:rsidRPr="002F4076">
        <w:rPr>
          <w:rFonts w:ascii="Times New Roman" w:hAnsi="Times New Roman" w:cs="Times New Roman"/>
          <w:i/>
          <w:iCs/>
          <w:spacing w:val="-2"/>
        </w:rPr>
        <w:t>elációs</w:t>
      </w:r>
      <w:r w:rsidRPr="002F4076">
        <w:rPr>
          <w:rFonts w:ascii="Times New Roman" w:hAnsi="Times New Roman" w:cs="Times New Roman"/>
          <w:spacing w:val="-2"/>
        </w:rPr>
        <w:t xml:space="preserve"> különbség a jelen, múlt és jövő között. Ez abból áll, hogy csak a jelen valóságos, mert csak a jelenben létező dolgokat/eseményeket tapasztalhatjuk, továbbá, jelenné válni annyit tesz, mint létezővé válni, megvalósulni. A jelennek tehát </w:t>
      </w:r>
      <w:r w:rsidRPr="002F4076">
        <w:rPr>
          <w:rFonts w:ascii="Times New Roman" w:hAnsi="Times New Roman" w:cs="Times New Roman"/>
          <w:i/>
          <w:iCs/>
          <w:spacing w:val="-2"/>
        </w:rPr>
        <w:t>tapasztalat</w:t>
      </w:r>
      <w:r w:rsidRPr="002F4076">
        <w:rPr>
          <w:rFonts w:ascii="Times New Roman" w:hAnsi="Times New Roman" w:cs="Times New Roman"/>
          <w:i/>
          <w:iCs/>
          <w:spacing w:val="-2"/>
        </w:rPr>
        <w:t>i</w:t>
      </w:r>
      <w:r w:rsidRPr="002F4076">
        <w:rPr>
          <w:rFonts w:ascii="Times New Roman" w:hAnsi="Times New Roman" w:cs="Times New Roman"/>
          <w:spacing w:val="-2"/>
        </w:rPr>
        <w:t xml:space="preserve"> és </w:t>
      </w:r>
      <w:r w:rsidRPr="002F4076">
        <w:rPr>
          <w:rFonts w:ascii="Times New Roman" w:hAnsi="Times New Roman" w:cs="Times New Roman"/>
          <w:i/>
          <w:iCs/>
          <w:spacing w:val="-2"/>
        </w:rPr>
        <w:t>egzisztenciális</w:t>
      </w:r>
      <w:r w:rsidRPr="002F4076">
        <w:rPr>
          <w:rFonts w:ascii="Times New Roman" w:hAnsi="Times New Roman" w:cs="Times New Roman"/>
          <w:spacing w:val="-2"/>
        </w:rPr>
        <w:t xml:space="preserve"> jelentősége is van. Ezért a jelen ontológiai értelemben objektív.</w:t>
      </w:r>
      <w:r w:rsidRPr="002F4076">
        <w:rPr>
          <w:rStyle w:val="WW-Vgjegyzet-karakterek1111"/>
          <w:spacing w:val="-2"/>
          <w:lang w:val="hu-HU"/>
        </w:rPr>
        <w:endnoteReference w:id="24"/>
      </w:r>
      <w:r w:rsidRPr="002F4076">
        <w:rPr>
          <w:rFonts w:ascii="Times New Roman" w:hAnsi="Times New Roman" w:cs="Times New Roman"/>
          <w:spacing w:val="-2"/>
        </w:rPr>
        <w:t xml:space="preserve"> 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Míg az igeidőtlen felfogás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tériesíti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az időt, mint arról már szóltam, addig az igeidős felfogást erősítik meg mindazok az érvek, amelyek a tér-idő analógia </w:t>
      </w:r>
      <w:r w:rsidRPr="002F4076">
        <w:rPr>
          <w:rFonts w:ascii="Times New Roman" w:hAnsi="Times New Roman" w:cs="Times New Roman"/>
          <w:i/>
          <w:iCs/>
          <w:spacing w:val="-2"/>
        </w:rPr>
        <w:t>ellen</w:t>
      </w:r>
      <w:r w:rsidRPr="002F4076">
        <w:rPr>
          <w:rFonts w:ascii="Times New Roman" w:hAnsi="Times New Roman" w:cs="Times New Roman"/>
          <w:spacing w:val="-2"/>
        </w:rPr>
        <w:t xml:space="preserve"> szól</w:t>
      </w:r>
      <w:r w:rsidRPr="002F4076">
        <w:rPr>
          <w:rFonts w:ascii="Times New Roman" w:hAnsi="Times New Roman" w:cs="Times New Roman"/>
          <w:spacing w:val="-2"/>
        </w:rPr>
        <w:t xml:space="preserve">nak, kimutatva az idő valamilyen szempontú kitüntetettségét. Például a nyelvi függésből is következik, hogy hajlamosabbak </w:t>
      </w:r>
      <w:r w:rsidRPr="002F4076">
        <w:rPr>
          <w:rFonts w:ascii="Times New Roman" w:hAnsi="Times New Roman" w:cs="Times New Roman"/>
          <w:spacing w:val="-2"/>
        </w:rPr>
        <w:lastRenderedPageBreak/>
        <w:t xml:space="preserve">vagyunk időbeli, mint térbeli információt adni a beszélő és az esemény viszonyáról: ugyanis igéink informálnak az elbeszélt idő és az </w:t>
      </w:r>
      <w:r w:rsidRPr="002F4076">
        <w:rPr>
          <w:rFonts w:ascii="Times New Roman" w:hAnsi="Times New Roman" w:cs="Times New Roman"/>
          <w:spacing w:val="-2"/>
        </w:rPr>
        <w:t xml:space="preserve">elbeszélés ideje közötti viszonyról, de nem informálnak a kiejtés helye és az említett dolgok helye közötti térbeli viszonyról, mint azt </w:t>
      </w:r>
      <w:proofErr w:type="spellStart"/>
      <w:r w:rsidRPr="002F4076">
        <w:rPr>
          <w:rFonts w:ascii="Times New Roman" w:hAnsi="Times New Roman" w:cs="Times New Roman"/>
          <w:spacing w:val="-2"/>
        </w:rPr>
        <w:t>Dummett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megjegyzi. Tipikusan fontosnak tartjuk elmondani, hogy a szóban forgó esemény mondjuk ötven éve történt az aktu</w:t>
      </w:r>
      <w:r w:rsidRPr="002F4076">
        <w:rPr>
          <w:rFonts w:ascii="Times New Roman" w:hAnsi="Times New Roman" w:cs="Times New Roman"/>
          <w:spacing w:val="-2"/>
        </w:rPr>
        <w:t xml:space="preserve">ális jelenhez képest, de azt ritkán tartjuk fontosnak elmondani, hogy az esemény tárgyi kellékei </w:t>
      </w:r>
      <w:proofErr w:type="gramStart"/>
      <w:r w:rsidRPr="002F4076">
        <w:rPr>
          <w:rFonts w:ascii="Times New Roman" w:hAnsi="Times New Roman" w:cs="Times New Roman"/>
          <w:spacing w:val="-2"/>
        </w:rPr>
        <w:t>mondjuk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száz km-re vannak tőlünk. </w:t>
      </w:r>
      <w:proofErr w:type="spellStart"/>
      <w:r w:rsidRPr="002F4076">
        <w:rPr>
          <w:rFonts w:ascii="Times New Roman" w:hAnsi="Times New Roman" w:cs="Times New Roman"/>
          <w:spacing w:val="-2"/>
        </w:rPr>
        <w:t>Geach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pedig arra mutat rá, hogy az időrend és a térbeli rend azért is különböznek, mert a nyelvi kifejezésekben a temporális </w:t>
      </w:r>
      <w:r w:rsidRPr="002F4076">
        <w:rPr>
          <w:rFonts w:ascii="Times New Roman" w:hAnsi="Times New Roman" w:cs="Times New Roman"/>
          <w:spacing w:val="-2"/>
        </w:rPr>
        <w:t xml:space="preserve">alkotórészek használhatók komplex kifejezések alkotórészeiként, a térbeli </w:t>
      </w:r>
      <w:proofErr w:type="spellStart"/>
      <w:r w:rsidRPr="002F4076">
        <w:rPr>
          <w:rFonts w:ascii="Times New Roman" w:hAnsi="Times New Roman" w:cs="Times New Roman"/>
          <w:spacing w:val="-2"/>
        </w:rPr>
        <w:t>konstituensek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viszont nem. Ha például </w:t>
      </w:r>
      <w:r w:rsidRPr="002F4076">
        <w:rPr>
          <w:rFonts w:ascii="Times New Roman" w:hAnsi="Times New Roman" w:cs="Times New Roman"/>
          <w:i/>
          <w:iCs/>
          <w:spacing w:val="-2"/>
        </w:rPr>
        <w:t>p</w:t>
      </w:r>
      <w:r w:rsidRPr="002F4076">
        <w:rPr>
          <w:rFonts w:ascii="Times New Roman" w:hAnsi="Times New Roman" w:cs="Times New Roman"/>
          <w:spacing w:val="-2"/>
        </w:rPr>
        <w:t xml:space="preserve">, </w:t>
      </w:r>
      <w:r w:rsidRPr="002F4076">
        <w:rPr>
          <w:rFonts w:ascii="Times New Roman" w:hAnsi="Times New Roman" w:cs="Times New Roman"/>
          <w:i/>
          <w:iCs/>
          <w:spacing w:val="-2"/>
        </w:rPr>
        <w:t>q</w:t>
      </w:r>
      <w:r w:rsidRPr="002F4076">
        <w:rPr>
          <w:rFonts w:ascii="Times New Roman" w:hAnsi="Times New Roman" w:cs="Times New Roman"/>
          <w:spacing w:val="-2"/>
        </w:rPr>
        <w:t xml:space="preserve">, és </w:t>
      </w:r>
      <w:r w:rsidRPr="002F4076">
        <w:rPr>
          <w:rFonts w:ascii="Times New Roman" w:hAnsi="Times New Roman" w:cs="Times New Roman"/>
          <w:i/>
          <w:iCs/>
          <w:spacing w:val="-2"/>
        </w:rPr>
        <w:t>r</w:t>
      </w:r>
      <w:r w:rsidRPr="002F4076">
        <w:rPr>
          <w:rFonts w:ascii="Times New Roman" w:hAnsi="Times New Roman" w:cs="Times New Roman"/>
          <w:spacing w:val="-2"/>
        </w:rPr>
        <w:t xml:space="preserve"> elbeszélő kijelentések, akkor temporális </w:t>
      </w:r>
      <w:proofErr w:type="spellStart"/>
      <w:r w:rsidRPr="002F4076">
        <w:rPr>
          <w:rFonts w:ascii="Times New Roman" w:hAnsi="Times New Roman" w:cs="Times New Roman"/>
          <w:spacing w:val="-2"/>
        </w:rPr>
        <w:t>konnektívumokkal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képezhetünk egy további komplex elbeszélő kijelentést belőlük, aminek szint</w:t>
      </w:r>
      <w:r w:rsidRPr="002F4076">
        <w:rPr>
          <w:rFonts w:ascii="Times New Roman" w:hAnsi="Times New Roman" w:cs="Times New Roman"/>
          <w:spacing w:val="-2"/>
        </w:rPr>
        <w:t xml:space="preserve">én van igazságértéke: pl.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miközben </w:t>
      </w:r>
      <w:r w:rsidRPr="002F4076">
        <w:rPr>
          <w:rFonts w:ascii="Times New Roman" w:hAnsi="Times New Roman" w:cs="Times New Roman"/>
          <w:i/>
          <w:iCs/>
          <w:spacing w:val="-2"/>
        </w:rPr>
        <w:t>r</w:t>
      </w:r>
      <w:r w:rsidRPr="002F4076">
        <w:rPr>
          <w:rFonts w:ascii="Times New Roman" w:hAnsi="Times New Roman" w:cs="Times New Roman"/>
          <w:spacing w:val="-2"/>
        </w:rPr>
        <w:t xml:space="preserve"> (</w:t>
      </w:r>
      <w:r w:rsidRPr="002F4076">
        <w:rPr>
          <w:rFonts w:ascii="Times New Roman" w:hAnsi="Times New Roman" w:cs="Times New Roman"/>
          <w:i/>
          <w:iCs/>
          <w:spacing w:val="-2"/>
        </w:rPr>
        <w:t>p</w:t>
      </w:r>
      <w:r w:rsidRPr="002F4076">
        <w:rPr>
          <w:rFonts w:ascii="Times New Roman" w:hAnsi="Times New Roman" w:cs="Times New Roman"/>
          <w:spacing w:val="-2"/>
        </w:rPr>
        <w:t xml:space="preserve"> és azután </w:t>
      </w:r>
      <w:r w:rsidRPr="002F4076">
        <w:rPr>
          <w:rFonts w:ascii="Times New Roman" w:hAnsi="Times New Roman" w:cs="Times New Roman"/>
          <w:i/>
          <w:iCs/>
          <w:spacing w:val="-2"/>
        </w:rPr>
        <w:t>q</w:t>
      </w:r>
      <w:r w:rsidRPr="002F4076">
        <w:rPr>
          <w:rFonts w:ascii="Times New Roman" w:hAnsi="Times New Roman" w:cs="Times New Roman"/>
          <w:spacing w:val="-2"/>
        </w:rPr>
        <w:t>)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. Mondjuk,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miközben zajlott a második világháború, előbb volt a sztálingrádi csata, majd utána a berlini ütközet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. Azonban ha </w:t>
      </w:r>
      <w:r w:rsidRPr="002F4076">
        <w:rPr>
          <w:rFonts w:ascii="Times New Roman" w:hAnsi="Times New Roman" w:cs="Times New Roman"/>
          <w:i/>
          <w:iCs/>
          <w:spacing w:val="-2"/>
        </w:rPr>
        <w:t>x</w:t>
      </w:r>
      <w:r w:rsidRPr="002F4076">
        <w:rPr>
          <w:rFonts w:ascii="Times New Roman" w:hAnsi="Times New Roman" w:cs="Times New Roman"/>
          <w:spacing w:val="-2"/>
        </w:rPr>
        <w:t xml:space="preserve">, </w:t>
      </w:r>
      <w:r w:rsidRPr="002F4076">
        <w:rPr>
          <w:rFonts w:ascii="Times New Roman" w:hAnsi="Times New Roman" w:cs="Times New Roman"/>
          <w:i/>
          <w:iCs/>
          <w:spacing w:val="-2"/>
        </w:rPr>
        <w:t>y</w:t>
      </w:r>
      <w:r w:rsidRPr="002F4076">
        <w:rPr>
          <w:rFonts w:ascii="Times New Roman" w:hAnsi="Times New Roman" w:cs="Times New Roman"/>
          <w:spacing w:val="-2"/>
        </w:rPr>
        <w:t xml:space="preserve">, </w:t>
      </w:r>
      <w:r w:rsidRPr="002F4076">
        <w:rPr>
          <w:rFonts w:ascii="Times New Roman" w:hAnsi="Times New Roman" w:cs="Times New Roman"/>
          <w:i/>
          <w:iCs/>
          <w:spacing w:val="-2"/>
        </w:rPr>
        <w:t>w</w:t>
      </w:r>
      <w:r w:rsidRPr="002F4076">
        <w:rPr>
          <w:rFonts w:ascii="Times New Roman" w:hAnsi="Times New Roman" w:cs="Times New Roman"/>
          <w:spacing w:val="-2"/>
        </w:rPr>
        <w:t xml:space="preserve"> és </w:t>
      </w:r>
      <w:r w:rsidRPr="002F4076">
        <w:rPr>
          <w:rFonts w:ascii="Times New Roman" w:hAnsi="Times New Roman" w:cs="Times New Roman"/>
          <w:i/>
          <w:iCs/>
          <w:spacing w:val="-2"/>
        </w:rPr>
        <w:t>z</w:t>
      </w:r>
      <w:r w:rsidRPr="002F4076">
        <w:rPr>
          <w:rFonts w:ascii="Times New Roman" w:hAnsi="Times New Roman" w:cs="Times New Roman"/>
          <w:spacing w:val="-2"/>
        </w:rPr>
        <w:t xml:space="preserve"> térbeli pozíciókat jelölnek, nem alkothatunk belőlük térbeli k</w:t>
      </w:r>
      <w:r w:rsidRPr="002F4076">
        <w:rPr>
          <w:rFonts w:ascii="Times New Roman" w:hAnsi="Times New Roman" w:cs="Times New Roman"/>
          <w:spacing w:val="-2"/>
        </w:rPr>
        <w:t xml:space="preserve">apcsolatokkal olyan komplexet, amely maga is kifejez térbeli pozíciót: értelmetlen lenne például azt mondani, hogy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i/>
          <w:iCs/>
          <w:spacing w:val="-2"/>
        </w:rPr>
        <w:t>x</w:t>
      </w:r>
      <w:r w:rsidRPr="002F4076">
        <w:rPr>
          <w:rFonts w:ascii="Times New Roman" w:hAnsi="Times New Roman" w:cs="Times New Roman"/>
          <w:spacing w:val="-2"/>
        </w:rPr>
        <w:t xml:space="preserve"> van az (</w:t>
      </w:r>
      <w:r w:rsidRPr="002F4076">
        <w:rPr>
          <w:rFonts w:ascii="Times New Roman" w:hAnsi="Times New Roman" w:cs="Times New Roman"/>
          <w:i/>
          <w:iCs/>
          <w:spacing w:val="-2"/>
        </w:rPr>
        <w:t>y</w:t>
      </w:r>
      <w:r w:rsidRPr="002F4076">
        <w:rPr>
          <w:rFonts w:ascii="Times New Roman" w:hAnsi="Times New Roman" w:cs="Times New Roman"/>
          <w:spacing w:val="-2"/>
        </w:rPr>
        <w:t xml:space="preserve"> van </w:t>
      </w:r>
      <w:r w:rsidRPr="002F4076">
        <w:rPr>
          <w:rFonts w:ascii="Times New Roman" w:hAnsi="Times New Roman" w:cs="Times New Roman"/>
          <w:i/>
          <w:iCs/>
          <w:spacing w:val="-2"/>
        </w:rPr>
        <w:t>w</w:t>
      </w:r>
      <w:r w:rsidRPr="002F4076">
        <w:rPr>
          <w:rFonts w:ascii="Times New Roman" w:hAnsi="Times New Roman" w:cs="Times New Roman"/>
          <w:spacing w:val="-2"/>
        </w:rPr>
        <w:t xml:space="preserve"> fölött) és </w:t>
      </w:r>
      <w:r w:rsidRPr="002F4076">
        <w:rPr>
          <w:rFonts w:ascii="Times New Roman" w:hAnsi="Times New Roman" w:cs="Times New Roman"/>
          <w:i/>
          <w:iCs/>
          <w:spacing w:val="-2"/>
        </w:rPr>
        <w:t>z</w:t>
      </w:r>
      <w:r w:rsidRPr="002F4076">
        <w:rPr>
          <w:rFonts w:ascii="Times New Roman" w:hAnsi="Times New Roman" w:cs="Times New Roman"/>
          <w:spacing w:val="-2"/>
        </w:rPr>
        <w:t xml:space="preserve"> között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.</w:t>
      </w:r>
      <w:r w:rsidRPr="002F4076">
        <w:rPr>
          <w:rStyle w:val="WW-Vgjegyzet-karakterek1111"/>
          <w:spacing w:val="-2"/>
          <w:lang w:val="hu-HU"/>
        </w:rPr>
        <w:endnoteReference w:id="25"/>
      </w:r>
      <w:r w:rsidRPr="002F4076">
        <w:rPr>
          <w:rFonts w:ascii="Times New Roman" w:hAnsi="Times New Roman" w:cs="Times New Roman"/>
          <w:spacing w:val="-2"/>
        </w:rPr>
        <w:t xml:space="preserve"> A térbeliség és az időbeliség egyéb különbségeiről még szót ejtek.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>Az igeidős felfogás tehát a jel</w:t>
      </w:r>
      <w:r w:rsidRPr="002F4076">
        <w:rPr>
          <w:rFonts w:ascii="Times New Roman" w:hAnsi="Times New Roman" w:cs="Times New Roman"/>
          <w:spacing w:val="-2"/>
        </w:rPr>
        <w:t xml:space="preserve">ent tünteti ki ontológiailag; a jövő semmilyen igeidős felfogásban még nem létezik; </w:t>
      </w:r>
      <w:proofErr w:type="spellStart"/>
      <w:r w:rsidRPr="002F4076">
        <w:rPr>
          <w:rFonts w:ascii="Times New Roman" w:hAnsi="Times New Roman" w:cs="Times New Roman"/>
          <w:spacing w:val="-2"/>
        </w:rPr>
        <w:t>prezentista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változata szerint pedig sem a múlt, sem a jövő nem valóságosak. Az igeidős felfogás általában támaszkodik a térbeliségnek és az időbeliségnek az aszimmetriájára</w:t>
      </w:r>
      <w:r w:rsidRPr="002F4076">
        <w:rPr>
          <w:rFonts w:ascii="Times New Roman" w:hAnsi="Times New Roman" w:cs="Times New Roman"/>
          <w:spacing w:val="-2"/>
        </w:rPr>
        <w:t>, az időnek a tapasztalás és a létezés alapján való kitüntetettségére.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Az igeidőtlen felfogáson belül különbség van a régi és az új felfogás között. A régi, </w:t>
      </w:r>
      <w:proofErr w:type="spellStart"/>
      <w:r w:rsidRPr="002F4076">
        <w:rPr>
          <w:rFonts w:ascii="Times New Roman" w:hAnsi="Times New Roman" w:cs="Times New Roman"/>
          <w:spacing w:val="-2"/>
        </w:rPr>
        <w:t>russelli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felfogás lényege, hogy lefordítja az igeidős mondatokat dátummal megadható igeidőtlen mon</w:t>
      </w:r>
      <w:r w:rsidRPr="002F4076">
        <w:rPr>
          <w:rFonts w:ascii="Times New Roman" w:hAnsi="Times New Roman" w:cs="Times New Roman"/>
          <w:spacing w:val="-2"/>
        </w:rPr>
        <w:t xml:space="preserve">datokra. Ezt Russell nemcsak ontológiai, hanem szemantikai redukciónak is szánta, mivel úgy vélte, hogy az igeidős mondatok jelentése maradéktalanul megadható igeidőtlen formában. Pl. a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most vizsgázom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jelentése adott alkalommal azonos lehet a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2001. janu</w:t>
      </w:r>
      <w:r w:rsidRPr="002F4076">
        <w:rPr>
          <w:rFonts w:ascii="Times New Roman" w:hAnsi="Times New Roman" w:cs="Times New Roman"/>
          <w:spacing w:val="-2"/>
        </w:rPr>
        <w:t>ár 5-én vizsgázom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-mal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. Az új, </w:t>
      </w:r>
      <w:proofErr w:type="spellStart"/>
      <w:r w:rsidRPr="002F4076">
        <w:rPr>
          <w:rFonts w:ascii="Times New Roman" w:hAnsi="Times New Roman" w:cs="Times New Roman"/>
          <w:spacing w:val="-2"/>
        </w:rPr>
        <w:t>mellori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r w:rsidRPr="002F4076">
        <w:rPr>
          <w:rFonts w:ascii="Times New Roman" w:hAnsi="Times New Roman" w:cs="Times New Roman"/>
          <w:i/>
          <w:iCs/>
          <w:spacing w:val="-2"/>
        </w:rPr>
        <w:t xml:space="preserve">igeidőtlen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elmélet</w:t>
      </w:r>
      <w:r w:rsidRPr="002F4076">
        <w:rPr>
          <w:rFonts w:ascii="Times New Roman" w:hAnsi="Times New Roman" w:cs="Times New Roman"/>
          <w:spacing w:val="-2"/>
        </w:rPr>
        <w:t xml:space="preserve"> osztozik az ontológiai redukcióban, viszont megtartja az </w:t>
      </w:r>
      <w:proofErr w:type="gramStart"/>
      <w:r w:rsidRPr="002F4076">
        <w:rPr>
          <w:rFonts w:ascii="Times New Roman" w:hAnsi="Times New Roman" w:cs="Times New Roman"/>
          <w:spacing w:val="-2"/>
        </w:rPr>
        <w:t>igeidőket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mint a nyelv és a gondolkodás redukálhatatlan vonását. Ugyanis ha a tapasztalásunk szempontjából eliminálhatatlan az igei</w:t>
      </w:r>
      <w:r w:rsidRPr="002F4076">
        <w:rPr>
          <w:rFonts w:ascii="Times New Roman" w:hAnsi="Times New Roman" w:cs="Times New Roman"/>
          <w:spacing w:val="-2"/>
        </w:rPr>
        <w:t xml:space="preserve">dős perspektíva, akkor nem mindegy, hogy a 2001. január 5-i vizsgázás éppen </w:t>
      </w:r>
      <w:r w:rsidRPr="002F4076">
        <w:rPr>
          <w:rFonts w:ascii="Times New Roman" w:hAnsi="Times New Roman" w:cs="Times New Roman"/>
          <w:i/>
          <w:iCs/>
          <w:spacing w:val="-2"/>
        </w:rPr>
        <w:t>most</w:t>
      </w:r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2F4076">
        <w:rPr>
          <w:rFonts w:ascii="Times New Roman" w:hAnsi="Times New Roman" w:cs="Times New Roman"/>
          <w:spacing w:val="-2"/>
        </w:rPr>
        <w:t>zajlik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vagy pedig már elmondhatom, </w:t>
      </w:r>
      <w:proofErr w:type="spellStart"/>
      <w:r w:rsidRPr="002F4076">
        <w:rPr>
          <w:rFonts w:ascii="Times New Roman" w:hAnsi="Times New Roman" w:cs="Times New Roman"/>
          <w:spacing w:val="-2"/>
        </w:rPr>
        <w:t>Prior-val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szólva, hogy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hál'Istennek túl vagyok rajta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. Ezért más lesz a hit-tartalma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kijelentésnek, mint a dátumosnak; másfajt</w:t>
      </w:r>
      <w:r w:rsidRPr="002F4076">
        <w:rPr>
          <w:rFonts w:ascii="Times New Roman" w:hAnsi="Times New Roman" w:cs="Times New Roman"/>
          <w:spacing w:val="-2"/>
        </w:rPr>
        <w:t xml:space="preserve">a cselekvésekre is ösztönöznek. Ha a vizsga </w:t>
      </w:r>
      <w:r w:rsidRPr="002F4076">
        <w:rPr>
          <w:rFonts w:ascii="Times New Roman" w:hAnsi="Times New Roman" w:cs="Times New Roman"/>
          <w:i/>
          <w:iCs/>
          <w:spacing w:val="-2"/>
        </w:rPr>
        <w:t>most</w:t>
      </w:r>
      <w:r w:rsidRPr="002F4076">
        <w:rPr>
          <w:rFonts w:ascii="Times New Roman" w:hAnsi="Times New Roman" w:cs="Times New Roman"/>
          <w:spacing w:val="-2"/>
        </w:rPr>
        <w:t xml:space="preserve"> jelen, akkor erősen koncentrálok, ha </w:t>
      </w:r>
      <w:r w:rsidRPr="002F4076">
        <w:rPr>
          <w:rFonts w:ascii="Times New Roman" w:hAnsi="Times New Roman" w:cs="Times New Roman"/>
          <w:i/>
          <w:iCs/>
          <w:spacing w:val="-2"/>
        </w:rPr>
        <w:t>most</w:t>
      </w:r>
      <w:r w:rsidRPr="002F4076">
        <w:rPr>
          <w:rFonts w:ascii="Times New Roman" w:hAnsi="Times New Roman" w:cs="Times New Roman"/>
          <w:spacing w:val="-2"/>
        </w:rPr>
        <w:t xml:space="preserve"> múlt, akkor akár hátradőlhetek a karosszékben. Ezért az új igeidőtlen elmélet 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 xml:space="preserve"> az újabb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indexikus-nyelvelméletek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hatására 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 xml:space="preserve"> elismeri az igeidős hiteket és cselekvés</w:t>
      </w:r>
      <w:r w:rsidRPr="002F4076">
        <w:rPr>
          <w:rFonts w:ascii="Times New Roman" w:hAnsi="Times New Roman" w:cs="Times New Roman"/>
          <w:spacing w:val="-2"/>
        </w:rPr>
        <w:t xml:space="preserve">i motivációkat. Az igeidős mondatok igazságfeltételét pedig úgy redukálja igeidőtlen igazságfeltételekre, hogy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szempontot beépíti. Eszerint az </w:t>
      </w:r>
      <w:r w:rsidRPr="002F4076">
        <w:rPr>
          <w:rFonts w:ascii="Times New Roman" w:hAnsi="Times New Roman"/>
          <w:spacing w:val="-2"/>
        </w:rPr>
        <w:t>"</w:t>
      </w:r>
      <w:proofErr w:type="gramStart"/>
      <w:r w:rsidRPr="002F4076">
        <w:rPr>
          <w:rFonts w:ascii="Times New Roman" w:hAnsi="Times New Roman" w:cs="Times New Roman"/>
          <w:i/>
          <w:iCs/>
          <w:spacing w:val="-2"/>
        </w:rPr>
        <w:t>e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esemény </w:t>
      </w:r>
      <w:r w:rsidRPr="002F4076">
        <w:rPr>
          <w:rFonts w:ascii="Times New Roman" w:hAnsi="Times New Roman" w:cs="Times New Roman"/>
          <w:i/>
          <w:iCs/>
          <w:spacing w:val="-2"/>
        </w:rPr>
        <w:t>most</w:t>
      </w:r>
      <w:r w:rsidRPr="002F4076">
        <w:rPr>
          <w:rFonts w:ascii="Times New Roman" w:hAnsi="Times New Roman" w:cs="Times New Roman"/>
          <w:spacing w:val="-2"/>
        </w:rPr>
        <w:t xml:space="preserve"> zajlik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igeidős mondat igazságfeltétele igeidőtlen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módon úgy adható meg, h</w:t>
      </w:r>
      <w:r w:rsidRPr="002F4076">
        <w:rPr>
          <w:rFonts w:ascii="Times New Roman" w:hAnsi="Times New Roman" w:cs="Times New Roman"/>
          <w:spacing w:val="-2"/>
        </w:rPr>
        <w:t xml:space="preserve">ogy a mondat bármely kiejtése igaz, ha a kiejtés egyidejű az </w:t>
      </w:r>
      <w:r w:rsidRPr="002F4076">
        <w:rPr>
          <w:rFonts w:ascii="Times New Roman" w:hAnsi="Times New Roman" w:cs="Times New Roman"/>
          <w:i/>
          <w:iCs/>
          <w:spacing w:val="-2"/>
        </w:rPr>
        <w:t>e</w:t>
      </w:r>
      <w:r w:rsidRPr="002F4076">
        <w:rPr>
          <w:rFonts w:ascii="Times New Roman" w:hAnsi="Times New Roman" w:cs="Times New Roman"/>
          <w:spacing w:val="-2"/>
        </w:rPr>
        <w:t xml:space="preserve"> esemény példányával. (Hasonlóképp a másik két igeidőre, az elő- és utóidejűség időtlen relációit felhasználva.) Az új igeidőtlen elméletben az igazságfeltétel </w:t>
      </w:r>
      <w:r w:rsidRPr="002F4076">
        <w:rPr>
          <w:rFonts w:ascii="Times New Roman" w:hAnsi="Times New Roman" w:cs="Times New Roman"/>
          <w:i/>
          <w:iCs/>
          <w:spacing w:val="-2"/>
        </w:rPr>
        <w:t xml:space="preserve">nem </w:t>
      </w:r>
      <w:r w:rsidRPr="002F4076">
        <w:rPr>
          <w:rFonts w:ascii="Times New Roman" w:hAnsi="Times New Roman" w:cs="Times New Roman"/>
          <w:spacing w:val="-2"/>
        </w:rPr>
        <w:t>az esemény</w:t>
      </w:r>
      <w:r w:rsidRPr="002F4076">
        <w:rPr>
          <w:rFonts w:ascii="Times New Roman" w:hAnsi="Times New Roman" w:cs="Times New Roman"/>
          <w:i/>
          <w:iCs/>
          <w:spacing w:val="-2"/>
        </w:rPr>
        <w:t>típus</w:t>
      </w:r>
      <w:r w:rsidRPr="002F4076">
        <w:rPr>
          <w:rFonts w:ascii="Times New Roman" w:hAnsi="Times New Roman" w:cs="Times New Roman"/>
          <w:spacing w:val="-2"/>
        </w:rPr>
        <w:t>ra, hanem annak</w:t>
      </w:r>
      <w:r w:rsidRPr="002F4076">
        <w:rPr>
          <w:rFonts w:ascii="Times New Roman" w:hAnsi="Times New Roman" w:cs="Times New Roman"/>
          <w:spacing w:val="-2"/>
        </w:rPr>
        <w:t xml:space="preserve"> </w:t>
      </w:r>
      <w:r w:rsidRPr="002F4076">
        <w:rPr>
          <w:rFonts w:ascii="Times New Roman" w:hAnsi="Times New Roman" w:cs="Times New Roman"/>
          <w:i/>
          <w:iCs/>
          <w:spacing w:val="-2"/>
        </w:rPr>
        <w:t>példány</w:t>
      </w:r>
      <w:r w:rsidRPr="002F4076">
        <w:rPr>
          <w:rFonts w:ascii="Times New Roman" w:hAnsi="Times New Roman" w:cs="Times New Roman"/>
          <w:spacing w:val="-2"/>
        </w:rPr>
        <w:t xml:space="preserve">ára (adott alkalommal való megjelenésére) </w:t>
      </w:r>
      <w:r w:rsidRPr="002F4076">
        <w:rPr>
          <w:rFonts w:ascii="Times New Roman" w:hAnsi="Times New Roman" w:cs="Times New Roman"/>
          <w:i/>
          <w:iCs/>
          <w:spacing w:val="-2"/>
        </w:rPr>
        <w:t>és</w:t>
      </w:r>
      <w:r w:rsidRPr="002F4076">
        <w:rPr>
          <w:rFonts w:ascii="Times New Roman" w:hAnsi="Times New Roman" w:cs="Times New Roman"/>
          <w:spacing w:val="-2"/>
        </w:rPr>
        <w:t xml:space="preserve"> </w:t>
      </w:r>
      <w:r w:rsidRPr="002F4076">
        <w:rPr>
          <w:rFonts w:ascii="Times New Roman" w:hAnsi="Times New Roman" w:cs="Times New Roman"/>
          <w:i/>
          <w:iCs/>
          <w:spacing w:val="-2"/>
        </w:rPr>
        <w:t xml:space="preserve">nem </w:t>
      </w:r>
      <w:r w:rsidRPr="002F4076">
        <w:rPr>
          <w:rFonts w:ascii="Times New Roman" w:hAnsi="Times New Roman" w:cs="Times New Roman"/>
          <w:spacing w:val="-2"/>
        </w:rPr>
        <w:t>az örök mondat</w:t>
      </w:r>
      <w:r w:rsidRPr="002F4076">
        <w:rPr>
          <w:rFonts w:ascii="Times New Roman" w:hAnsi="Times New Roman" w:cs="Times New Roman"/>
          <w:i/>
          <w:iCs/>
          <w:spacing w:val="-2"/>
        </w:rPr>
        <w:t>típus</w:t>
      </w:r>
      <w:r w:rsidRPr="002F4076">
        <w:rPr>
          <w:rFonts w:ascii="Times New Roman" w:hAnsi="Times New Roman" w:cs="Times New Roman"/>
          <w:spacing w:val="-2"/>
        </w:rPr>
        <w:t xml:space="preserve">ra, hanem annak adott alkalommal való </w:t>
      </w:r>
      <w:r w:rsidRPr="002F4076">
        <w:rPr>
          <w:rFonts w:ascii="Times New Roman" w:hAnsi="Times New Roman" w:cs="Times New Roman"/>
          <w:i/>
          <w:iCs/>
          <w:spacing w:val="-2"/>
        </w:rPr>
        <w:t>kiejtés</w:t>
      </w:r>
      <w:r w:rsidRPr="002F4076">
        <w:rPr>
          <w:rFonts w:ascii="Times New Roman" w:hAnsi="Times New Roman" w:cs="Times New Roman"/>
          <w:spacing w:val="-2"/>
        </w:rPr>
        <w:t xml:space="preserve">ére vagy </w:t>
      </w:r>
      <w:r w:rsidRPr="002F4076">
        <w:rPr>
          <w:rFonts w:ascii="Times New Roman" w:hAnsi="Times New Roman" w:cs="Times New Roman"/>
          <w:i/>
          <w:iCs/>
          <w:spacing w:val="-2"/>
        </w:rPr>
        <w:t>példány</w:t>
      </w:r>
      <w:r w:rsidRPr="002F4076">
        <w:rPr>
          <w:rFonts w:ascii="Times New Roman" w:hAnsi="Times New Roman" w:cs="Times New Roman"/>
          <w:spacing w:val="-2"/>
        </w:rPr>
        <w:t xml:space="preserve">ára vonatkozik a feltétel. Összhangban van ez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logikájával; szokás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indexikusokat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r w:rsidRPr="002F4076">
        <w:rPr>
          <w:rFonts w:ascii="Times New Roman" w:hAnsi="Times New Roman" w:cs="Times New Roman"/>
          <w:i/>
          <w:iCs/>
          <w:spacing w:val="-2"/>
        </w:rPr>
        <w:t>példány-reflexív</w:t>
      </w:r>
      <w:r w:rsidRPr="002F4076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2F4076">
        <w:rPr>
          <w:rFonts w:ascii="Times New Roman" w:hAnsi="Times New Roman" w:cs="Times New Roman"/>
          <w:spacing w:val="-2"/>
        </w:rPr>
        <w:t>tok</w:t>
      </w:r>
      <w:r w:rsidRPr="002F4076">
        <w:rPr>
          <w:rFonts w:ascii="Times New Roman" w:hAnsi="Times New Roman" w:cs="Times New Roman"/>
          <w:spacing w:val="-2"/>
        </w:rPr>
        <w:t>en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reflexive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) kifejezéseknek is nevezni, mivel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példányok tükrözik tartalmukat a kiejtés adott alkalmával. Pl. az </w:t>
      </w:r>
      <w:r w:rsidRPr="002F4076">
        <w:rPr>
          <w:rFonts w:ascii="Times New Roman" w:hAnsi="Times New Roman"/>
          <w:i/>
          <w:iCs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én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minden egyes kiejtése, példánya tükrözi a kiejtés tartalmát: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tartalmának megállapításához egy adott alkalommal s</w:t>
      </w:r>
      <w:r w:rsidRPr="002F4076">
        <w:rPr>
          <w:rFonts w:ascii="Times New Roman" w:hAnsi="Times New Roman" w:cs="Times New Roman"/>
          <w:spacing w:val="-2"/>
        </w:rPr>
        <w:t xml:space="preserve">emmi más nem kell, a karakter ismeretén túl, mint a kiejtése azon alkalommal.       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Az igeidős felfogás ellen a legdöntőbb érv az, amit </w:t>
      </w:r>
      <w:proofErr w:type="spellStart"/>
      <w:r w:rsidRPr="002F4076">
        <w:rPr>
          <w:rFonts w:ascii="Times New Roman" w:hAnsi="Times New Roman" w:cs="Times New Roman"/>
          <w:spacing w:val="-2"/>
        </w:rPr>
        <w:t>McTaggart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kimutat, nevezetesen, hogy az </w:t>
      </w:r>
      <w:proofErr w:type="gramStart"/>
      <w:r w:rsidRPr="002F4076">
        <w:rPr>
          <w:rFonts w:ascii="Times New Roman" w:hAnsi="Times New Roman" w:cs="Times New Roman"/>
          <w:spacing w:val="-2"/>
        </w:rPr>
        <w:t>A-sorozat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ellentmondásos. Az igeidőtlen felfogás hívei ezt el is fogadják, min</w:t>
      </w:r>
      <w:r w:rsidRPr="002F4076">
        <w:rPr>
          <w:rFonts w:ascii="Times New Roman" w:hAnsi="Times New Roman" w:cs="Times New Roman"/>
          <w:spacing w:val="-2"/>
        </w:rPr>
        <w:t xml:space="preserve">t láttuk, ezért az </w:t>
      </w:r>
      <w:proofErr w:type="gramStart"/>
      <w:r w:rsidRPr="002F4076">
        <w:rPr>
          <w:rFonts w:ascii="Times New Roman" w:hAnsi="Times New Roman" w:cs="Times New Roman"/>
          <w:spacing w:val="-2"/>
        </w:rPr>
        <w:t>A-sorozatbeli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mondatok igazságfeltételét igeidőtlenül adják meg. Lowe viszont oly módon védi az </w:t>
      </w:r>
      <w:proofErr w:type="gramStart"/>
      <w:r w:rsidRPr="002F4076">
        <w:rPr>
          <w:rFonts w:ascii="Times New Roman" w:hAnsi="Times New Roman" w:cs="Times New Roman"/>
          <w:spacing w:val="-2"/>
        </w:rPr>
        <w:t>A-sorozat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időfelfogását, hogy megpróbálja kimutatni: az A-beli </w:t>
      </w:r>
      <w:proofErr w:type="spellStart"/>
      <w:r w:rsidRPr="002F4076">
        <w:rPr>
          <w:rFonts w:ascii="Times New Roman" w:hAnsi="Times New Roman" w:cs="Times New Roman"/>
          <w:spacing w:val="-2"/>
        </w:rPr>
        <w:t>regresszus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el sem kezdődhet, mert az összetett igeidők használata egyenlő az ú</w:t>
      </w:r>
      <w:r w:rsidRPr="002F4076">
        <w:rPr>
          <w:rFonts w:ascii="Times New Roman" w:hAnsi="Times New Roman" w:cs="Times New Roman"/>
          <w:spacing w:val="-2"/>
        </w:rPr>
        <w:t xml:space="preserve">n.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hiba elkövetésével. 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:rsidR="00000000" w:rsidRPr="002F4076" w:rsidRDefault="00BA5602">
      <w:pPr>
        <w:keepNext/>
        <w:keepLines/>
        <w:widowControl/>
        <w:spacing w:line="240" w:lineRule="atLeast"/>
        <w:jc w:val="both"/>
        <w:rPr>
          <w:rFonts w:ascii="Times New Roman" w:hAnsi="Times New Roman" w:cs="Times New Roman"/>
          <w:i/>
          <w:iCs/>
          <w:spacing w:val="-2"/>
        </w:rPr>
      </w:pPr>
      <w:r w:rsidRPr="002F4076">
        <w:rPr>
          <w:rFonts w:ascii="Times New Roman" w:hAnsi="Times New Roman" w:cs="Times New Roman"/>
          <w:i/>
          <w:iCs/>
          <w:spacing w:val="-2"/>
        </w:rPr>
        <w:lastRenderedPageBreak/>
        <w:t xml:space="preserve">Az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hiba </w:t>
      </w:r>
    </w:p>
    <w:p w:rsidR="00000000" w:rsidRPr="002F4076" w:rsidRDefault="00BA5602">
      <w:pPr>
        <w:keepNext/>
        <w:keepLines/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:rsidR="00000000" w:rsidRPr="002F4076" w:rsidRDefault="00BA5602">
      <w:pPr>
        <w:keepLines/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2F4076">
        <w:rPr>
          <w:rFonts w:ascii="Times New Roman" w:hAnsi="Times New Roman" w:cs="Times New Roman"/>
          <w:spacing w:val="-2"/>
        </w:rPr>
        <w:t>A-sorozat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ellentmondásossága alapján azt hihetnénk 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hibának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, hogy tartósként próbáljuk meg kezelni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indexikussal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kifejezett tartalmat, holott az időbeli környezet változásáv</w:t>
      </w:r>
      <w:r w:rsidRPr="002F4076">
        <w:rPr>
          <w:rFonts w:ascii="Times New Roman" w:hAnsi="Times New Roman" w:cs="Times New Roman"/>
          <w:spacing w:val="-2"/>
        </w:rPr>
        <w:t xml:space="preserve">al ez is változik, csakúgy, ahogyan egyéb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tartalma is változik a kontextussal. Ahogyan </w:t>
      </w:r>
      <w:proofErr w:type="spellStart"/>
      <w:r w:rsidRPr="002F4076">
        <w:rPr>
          <w:rFonts w:ascii="Times New Roman" w:hAnsi="Times New Roman" w:cs="Times New Roman"/>
          <w:spacing w:val="-2"/>
        </w:rPr>
        <w:t>Dummett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mondja (és idézi őt Lowe éppen az 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hiba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környezetében), minden hely nevezhető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itt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-nek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és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ott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-nak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is, mindenki nevezhető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én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-nek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és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t</w:t>
      </w:r>
      <w:r w:rsidRPr="002F4076">
        <w:rPr>
          <w:rFonts w:ascii="Times New Roman" w:hAnsi="Times New Roman" w:cs="Times New Roman"/>
          <w:spacing w:val="-2"/>
        </w:rPr>
        <w:t>e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-nek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is, hiszen ezeknek a kifejezéseknek nincs rögzített tartalma és </w:t>
      </w:r>
      <w:proofErr w:type="spellStart"/>
      <w:r w:rsidRPr="002F4076">
        <w:rPr>
          <w:rFonts w:ascii="Times New Roman" w:hAnsi="Times New Roman" w:cs="Times New Roman"/>
          <w:spacing w:val="-2"/>
        </w:rPr>
        <w:t>jelölete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. Mindenki nevezhető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te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-nek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vagy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ő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-nek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mindenki más perspektívájából és mindenki nevezhető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én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-nek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a saját maga perspektívájából. Ugyanígy nincs rögzített tartalma és </w:t>
      </w:r>
      <w:proofErr w:type="spellStart"/>
      <w:r w:rsidRPr="002F4076">
        <w:rPr>
          <w:rFonts w:ascii="Times New Roman" w:hAnsi="Times New Roman" w:cs="Times New Roman"/>
          <w:spacing w:val="-2"/>
        </w:rPr>
        <w:t>jelöl</w:t>
      </w:r>
      <w:r w:rsidRPr="002F4076">
        <w:rPr>
          <w:rFonts w:ascii="Times New Roman" w:hAnsi="Times New Roman" w:cs="Times New Roman"/>
          <w:spacing w:val="-2"/>
        </w:rPr>
        <w:t>ete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a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jelen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-nek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vagy a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múlt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-nak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: mindig más eseményekre utalnak az időbeli perspektívától függően. Ez a vonás azonban nem alkotja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hibát, azaz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logikájának félreértését; éppen ellenkezőleg,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lényegi vonása fejező</w:t>
      </w:r>
      <w:r w:rsidRPr="002F4076">
        <w:rPr>
          <w:rFonts w:ascii="Times New Roman" w:hAnsi="Times New Roman" w:cs="Times New Roman"/>
          <w:spacing w:val="-2"/>
        </w:rPr>
        <w:t xml:space="preserve">dik ki azáltal, hogy tartalmuk és </w:t>
      </w:r>
      <w:proofErr w:type="spellStart"/>
      <w:r w:rsidRPr="002F4076">
        <w:rPr>
          <w:rFonts w:ascii="Times New Roman" w:hAnsi="Times New Roman" w:cs="Times New Roman"/>
          <w:spacing w:val="-2"/>
        </w:rPr>
        <w:t>jelöletük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kontextusfüggően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változik.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utalás múlékonnyá, efemerré teszi a tartalmat, szemben a névvel vagy leírással történő utalással.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</w:r>
      <w:proofErr w:type="spellStart"/>
      <w:r w:rsidRPr="002F4076">
        <w:rPr>
          <w:rFonts w:ascii="Times New Roman" w:hAnsi="Times New Roman" w:cs="Times New Roman"/>
          <w:spacing w:val="-2"/>
        </w:rPr>
        <w:t>Taggart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eliminálhatatlannak tartja az időre való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utalást. Ez ma</w:t>
      </w:r>
      <w:r w:rsidRPr="002F4076">
        <w:rPr>
          <w:rFonts w:ascii="Times New Roman" w:hAnsi="Times New Roman" w:cs="Times New Roman"/>
          <w:spacing w:val="-2"/>
        </w:rPr>
        <w:t xml:space="preserve">napság megfelel a temporális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indexikusokkal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kapcsolatos ama igénynek, miszerint ezek ún.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lényegi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</w:t>
      </w:r>
      <w:proofErr w:type="spellEnd"/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. Ez azt jelenti, hogy a használat bizonyos kontextusaiban nem lehet eliminálni a temporális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valamilyen leíró időmeghatározás javára, m</w:t>
      </w:r>
      <w:r w:rsidRPr="002F4076">
        <w:rPr>
          <w:rFonts w:ascii="Times New Roman" w:hAnsi="Times New Roman" w:cs="Times New Roman"/>
          <w:spacing w:val="-2"/>
        </w:rPr>
        <w:t xml:space="preserve">ert bizonyos hiteket és cselekvési motivációkat az adott kontextusban nem magyarázhatunk meg leíróan. A foghúzás kellemetlenségeihez kapcsolódó feszültségünket jól megmagyarázza, hogy tudjuk, </w:t>
      </w:r>
      <w:r w:rsidRPr="002F4076">
        <w:rPr>
          <w:rFonts w:ascii="Times New Roman" w:hAnsi="Times New Roman" w:cs="Times New Roman"/>
          <w:i/>
          <w:iCs/>
          <w:spacing w:val="-2"/>
        </w:rPr>
        <w:t>most</w:t>
      </w:r>
      <w:r w:rsidRPr="002F4076">
        <w:rPr>
          <w:rFonts w:ascii="Times New Roman" w:hAnsi="Times New Roman" w:cs="Times New Roman"/>
          <w:spacing w:val="-2"/>
        </w:rPr>
        <w:t xml:space="preserve"> kerülünk sorra, szemben azzal, hogy tudjuk, hogy délután 4-</w:t>
      </w:r>
      <w:r w:rsidRPr="002F4076">
        <w:rPr>
          <w:rFonts w:ascii="Times New Roman" w:hAnsi="Times New Roman" w:cs="Times New Roman"/>
          <w:spacing w:val="-2"/>
        </w:rPr>
        <w:t xml:space="preserve">re szól a bejegyzésünk. A dátumos verzió csak akkor magyarázó erejű, ha hozzátesszük, hogy </w:t>
      </w:r>
      <w:r w:rsidRPr="002F4076">
        <w:rPr>
          <w:rFonts w:ascii="Times New Roman" w:hAnsi="Times New Roman" w:cs="Times New Roman"/>
          <w:i/>
          <w:iCs/>
          <w:spacing w:val="-2"/>
        </w:rPr>
        <w:t>most van délután 4</w:t>
      </w:r>
      <w:r w:rsidRPr="002F4076">
        <w:rPr>
          <w:rFonts w:ascii="Times New Roman" w:hAnsi="Times New Roman" w:cs="Times New Roman"/>
          <w:spacing w:val="-2"/>
        </w:rPr>
        <w:t xml:space="preserve">; ezzel viszont újra bevezetjük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indexikust</w:t>
      </w:r>
      <w:proofErr w:type="spellEnd"/>
      <w:r w:rsidRPr="002F4076">
        <w:rPr>
          <w:rFonts w:ascii="Times New Roman" w:hAnsi="Times New Roman" w:cs="Times New Roman"/>
          <w:spacing w:val="-2"/>
        </w:rPr>
        <w:t>.</w:t>
      </w:r>
      <w:r w:rsidRPr="002F4076">
        <w:rPr>
          <w:rStyle w:val="WW-Vgjegyzet-karakterek1111"/>
          <w:spacing w:val="-2"/>
          <w:lang w:val="hu-HU"/>
        </w:rPr>
        <w:endnoteReference w:id="26"/>
      </w:r>
      <w:r w:rsidRPr="002F4076">
        <w:rPr>
          <w:rFonts w:ascii="Times New Roman" w:hAnsi="Times New Roman" w:cs="Times New Roman"/>
          <w:spacing w:val="-2"/>
        </w:rPr>
        <w:t xml:space="preserve"> 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Amikor azonban Lowe azt állítja, hogy 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McTaggart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indexikusság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logikájában egyszerűen baklövést</w:t>
      </w:r>
      <w:r w:rsidRPr="002F4076">
        <w:rPr>
          <w:rFonts w:ascii="Times New Roman" w:hAnsi="Times New Roman" w:cs="Times New Roman"/>
          <w:spacing w:val="-2"/>
        </w:rPr>
        <w:t xml:space="preserve"> követ el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,</w:t>
      </w:r>
      <w:r w:rsidRPr="002F4076">
        <w:rPr>
          <w:rStyle w:val="WW-Vgjegyzet-karakterek1111"/>
          <w:spacing w:val="-2"/>
          <w:lang w:val="hu-HU"/>
        </w:rPr>
        <w:endnoteReference w:id="27"/>
      </w:r>
      <w:r w:rsidRPr="002F4076">
        <w:rPr>
          <w:rFonts w:ascii="Times New Roman" w:hAnsi="Times New Roman" w:cs="Times New Roman"/>
          <w:spacing w:val="-2"/>
        </w:rPr>
        <w:t xml:space="preserve"> akkor nem is arról van szó, hogy </w:t>
      </w:r>
      <w:proofErr w:type="spellStart"/>
      <w:r w:rsidRPr="002F4076">
        <w:rPr>
          <w:rFonts w:ascii="Times New Roman" w:hAnsi="Times New Roman" w:cs="Times New Roman"/>
          <w:spacing w:val="-2"/>
        </w:rPr>
        <w:t>Taggart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a temporális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indexikusokat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lényeginek tartja az előbbiek értelmében. Lowe szerint </w:t>
      </w:r>
      <w:proofErr w:type="spellStart"/>
      <w:r w:rsidRPr="002F4076">
        <w:rPr>
          <w:rFonts w:ascii="Times New Roman" w:hAnsi="Times New Roman" w:cs="Times New Roman"/>
          <w:spacing w:val="-2"/>
        </w:rPr>
        <w:t>Taggart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3. premisszáját azért utasíthatjuk el, mert az </w:t>
      </w:r>
      <w:proofErr w:type="spellStart"/>
      <w:r w:rsidRPr="002F4076">
        <w:rPr>
          <w:rFonts w:ascii="Times New Roman" w:hAnsi="Times New Roman" w:cs="Times New Roman"/>
          <w:spacing w:val="-2"/>
        </w:rPr>
        <w:t>igeidő-regresszus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el sem kezdődhet. Mégpedig azért nem, mert az ö</w:t>
      </w:r>
      <w:r w:rsidRPr="002F4076">
        <w:rPr>
          <w:rFonts w:ascii="Times New Roman" w:hAnsi="Times New Roman" w:cs="Times New Roman"/>
          <w:spacing w:val="-2"/>
        </w:rPr>
        <w:t xml:space="preserve">sszetett vagy magasabb rendű igeidők használata nem legitim: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van-e egyáltalán értelme, szigorúan véve, a magasabb szintű igeidőknek? .</w:t>
      </w:r>
      <w:proofErr w:type="gramStart"/>
      <w:r w:rsidRPr="002F4076">
        <w:rPr>
          <w:rFonts w:ascii="Times New Roman" w:hAnsi="Times New Roman" w:cs="Times New Roman"/>
          <w:spacing w:val="-2"/>
        </w:rPr>
        <w:t>..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2F4076">
        <w:rPr>
          <w:rFonts w:ascii="Times New Roman" w:hAnsi="Times New Roman" w:cs="Times New Roman"/>
          <w:spacing w:val="-2"/>
        </w:rPr>
        <w:t>a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válasz egyértelműen </w:t>
      </w:r>
      <w:r w:rsidRPr="002F4076">
        <w:rPr>
          <w:rFonts w:ascii="Times New Roman" w:hAnsi="Times New Roman" w:cs="Times New Roman"/>
          <w:i/>
          <w:iCs/>
          <w:spacing w:val="-2"/>
        </w:rPr>
        <w:t>nem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.</w:t>
      </w:r>
      <w:r w:rsidRPr="002F4076">
        <w:rPr>
          <w:rStyle w:val="WW-Vgjegyzet-karakterek1111"/>
          <w:spacing w:val="-2"/>
          <w:lang w:val="hu-HU"/>
        </w:rPr>
        <w:endnoteReference w:id="28"/>
      </w:r>
      <w:r w:rsidRPr="002F4076">
        <w:rPr>
          <w:rFonts w:ascii="Times New Roman" w:hAnsi="Times New Roman" w:cs="Times New Roman"/>
          <w:spacing w:val="-2"/>
        </w:rPr>
        <w:t xml:space="preserve"> Az ok az, hogy a magasabb szintű igeidők megsértik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logikáját. Az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hiba</w:t>
      </w:r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Taggart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érvében tehát </w:t>
      </w:r>
      <w:r w:rsidRPr="002F4076">
        <w:rPr>
          <w:rFonts w:ascii="Times New Roman" w:hAnsi="Times New Roman" w:cs="Times New Roman"/>
          <w:i/>
          <w:iCs/>
          <w:spacing w:val="-2"/>
        </w:rPr>
        <w:t>a magasabb szintű igeidők használatá</w:t>
      </w:r>
      <w:r w:rsidRPr="002F4076">
        <w:rPr>
          <w:rFonts w:ascii="Times New Roman" w:hAnsi="Times New Roman" w:cs="Times New Roman"/>
          <w:spacing w:val="-2"/>
        </w:rPr>
        <w:t xml:space="preserve">ban van. A magasabb szintű, összetétellel előálló igeidők éppúgy nem használhatók, mint ahogyan az összetett térbeli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sem: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i/>
          <w:iCs/>
          <w:spacing w:val="-2"/>
        </w:rPr>
        <w:t>nem</w:t>
      </w:r>
      <w:r w:rsidRPr="002F4076">
        <w:rPr>
          <w:rFonts w:ascii="Times New Roman" w:hAnsi="Times New Roman" w:cs="Times New Roman"/>
          <w:spacing w:val="-2"/>
        </w:rPr>
        <w:t xml:space="preserve"> mondhatjuk jogosan azt egy </w:t>
      </w:r>
      <w:proofErr w:type="gramStart"/>
      <w:r w:rsidRPr="002F4076">
        <w:rPr>
          <w:rFonts w:ascii="Times New Roman" w:hAnsi="Times New Roman" w:cs="Times New Roman"/>
          <w:i/>
          <w:iCs/>
          <w:spacing w:val="-2"/>
        </w:rPr>
        <w:t>e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eseményről, ami nem </w:t>
      </w:r>
      <w:r w:rsidRPr="002F4076">
        <w:rPr>
          <w:rFonts w:ascii="Times New Roman" w:hAnsi="Times New Roman" w:cs="Times New Roman"/>
          <w:i/>
          <w:iCs/>
          <w:spacing w:val="-2"/>
        </w:rPr>
        <w:t>itt</w:t>
      </w:r>
      <w:r w:rsidRPr="002F4076">
        <w:rPr>
          <w:rFonts w:ascii="Times New Roman" w:hAnsi="Times New Roman" w:cs="Times New Roman"/>
          <w:spacing w:val="-2"/>
        </w:rPr>
        <w:t>,</w:t>
      </w:r>
      <w:r w:rsidRPr="002F4076">
        <w:rPr>
          <w:rFonts w:ascii="Times New Roman" w:hAnsi="Times New Roman" w:cs="Times New Roman"/>
          <w:spacing w:val="-2"/>
        </w:rPr>
        <w:t xml:space="preserve"> hanem </w:t>
      </w:r>
      <w:r w:rsidRPr="002F4076">
        <w:rPr>
          <w:rFonts w:ascii="Times New Roman" w:hAnsi="Times New Roman" w:cs="Times New Roman"/>
          <w:i/>
          <w:iCs/>
          <w:spacing w:val="-2"/>
        </w:rPr>
        <w:t>amott</w:t>
      </w:r>
      <w:r w:rsidRPr="002F4076">
        <w:rPr>
          <w:rFonts w:ascii="Times New Roman" w:hAnsi="Times New Roman" w:cs="Times New Roman"/>
          <w:spacing w:val="-2"/>
        </w:rPr>
        <w:t xml:space="preserve"> történik, hogy az </w:t>
      </w:r>
      <w:r w:rsidRPr="002F4076">
        <w:rPr>
          <w:rFonts w:ascii="Times New Roman" w:hAnsi="Times New Roman" w:cs="Times New Roman"/>
          <w:i/>
          <w:iCs/>
          <w:spacing w:val="-2"/>
        </w:rPr>
        <w:t>amott itt</w:t>
      </w:r>
      <w:r w:rsidRPr="002F4076">
        <w:rPr>
          <w:rFonts w:ascii="Times New Roman" w:hAnsi="Times New Roman" w:cs="Times New Roman"/>
          <w:spacing w:val="-2"/>
        </w:rPr>
        <w:t xml:space="preserve"> történik. Valójában mindössze csak annyit mondhatunk, hogy ha </w:t>
      </w:r>
      <w:r w:rsidRPr="002F4076">
        <w:rPr>
          <w:rFonts w:ascii="Times New Roman" w:hAnsi="Times New Roman" w:cs="Times New Roman"/>
          <w:i/>
          <w:iCs/>
          <w:spacing w:val="-2"/>
        </w:rPr>
        <w:t>e</w:t>
      </w:r>
      <w:r w:rsidRPr="002F4076">
        <w:rPr>
          <w:rFonts w:ascii="Times New Roman" w:hAnsi="Times New Roman" w:cs="Times New Roman"/>
          <w:spacing w:val="-2"/>
        </w:rPr>
        <w:t xml:space="preserve"> ott történik és nem itt, akkor </w:t>
      </w:r>
      <w:proofErr w:type="gramStart"/>
      <w:r w:rsidRPr="002F4076">
        <w:rPr>
          <w:rFonts w:ascii="Times New Roman" w:hAnsi="Times New Roman" w:cs="Times New Roman"/>
          <w:spacing w:val="-2"/>
        </w:rPr>
        <w:t xml:space="preserve">az </w:t>
      </w:r>
      <w:r w:rsidRPr="002F4076">
        <w:rPr>
          <w:rFonts w:ascii="Times New Roman" w:hAnsi="Times New Roman"/>
          <w:spacing w:val="-2"/>
        </w:rPr>
        <w:t>»</w:t>
      </w:r>
      <w:r w:rsidRPr="002F4076">
        <w:rPr>
          <w:rFonts w:ascii="Times New Roman" w:hAnsi="Times New Roman" w:cs="Times New Roman"/>
          <w:i/>
          <w:iCs/>
          <w:spacing w:val="-2"/>
        </w:rPr>
        <w:t>e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itt történik mondat</w:t>
      </w:r>
      <w:r w:rsidRPr="002F4076">
        <w:rPr>
          <w:rFonts w:ascii="Times New Roman" w:hAnsi="Times New Roman"/>
          <w:spacing w:val="-2"/>
        </w:rPr>
        <w:t>«</w:t>
      </w:r>
      <w:r w:rsidRPr="002F4076">
        <w:rPr>
          <w:rFonts w:ascii="Times New Roman" w:hAnsi="Times New Roman" w:cs="Times New Roman"/>
          <w:spacing w:val="-2"/>
        </w:rPr>
        <w:t xml:space="preserve"> </w:t>
      </w:r>
      <w:r w:rsidRPr="002F4076">
        <w:rPr>
          <w:rFonts w:ascii="Times New Roman" w:hAnsi="Times New Roman" w:cs="Times New Roman"/>
          <w:i/>
          <w:iCs/>
          <w:spacing w:val="-2"/>
        </w:rPr>
        <w:t>amott</w:t>
      </w:r>
      <w:r w:rsidRPr="002F4076">
        <w:rPr>
          <w:rFonts w:ascii="Times New Roman" w:hAnsi="Times New Roman" w:cs="Times New Roman"/>
          <w:spacing w:val="-2"/>
        </w:rPr>
        <w:t xml:space="preserve"> való kiejtése igaz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.</w:t>
      </w:r>
      <w:r w:rsidRPr="002F4076">
        <w:rPr>
          <w:rStyle w:val="WW-Vgjegyzet-karakterek1111"/>
          <w:spacing w:val="-2"/>
          <w:lang w:val="hu-HU"/>
        </w:rPr>
        <w:endnoteReference w:id="29"/>
      </w:r>
      <w:r w:rsidRPr="002F4076">
        <w:rPr>
          <w:rFonts w:ascii="Times New Roman" w:hAnsi="Times New Roman" w:cs="Times New Roman"/>
          <w:spacing w:val="-2"/>
        </w:rPr>
        <w:t xml:space="preserve"> Lowe kifogása úgy érthető, hogy szerinte nem jogos a kontextusok </w:t>
      </w:r>
      <w:r w:rsidRPr="002F4076">
        <w:rPr>
          <w:rFonts w:ascii="Times New Roman" w:hAnsi="Times New Roman" w:cs="Times New Roman"/>
          <w:spacing w:val="-2"/>
        </w:rPr>
        <w:t xml:space="preserve">egymásba helyezése, azaz egyik kontextus beágyazása a másikba.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indexikusoknál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ugyanis csak egy kontextust </w:t>
      </w:r>
      <w:r w:rsidRPr="002F4076">
        <w:rPr>
          <w:rFonts w:ascii="Times New Roman" w:hAnsi="Times New Roman" w:cs="Times New Roman"/>
          <w:i/>
          <w:iCs/>
          <w:spacing w:val="-2"/>
        </w:rPr>
        <w:t>használhatunk</w:t>
      </w:r>
      <w:r w:rsidRPr="002F4076">
        <w:rPr>
          <w:rFonts w:ascii="Times New Roman" w:hAnsi="Times New Roman" w:cs="Times New Roman"/>
          <w:spacing w:val="-2"/>
        </w:rPr>
        <w:t xml:space="preserve">, az adott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utalás tényleges kontextusát, amihez hozzáfűzhetjük az igazságfeltételeket a kontextuson </w:t>
      </w:r>
      <w:r w:rsidRPr="002F4076">
        <w:rPr>
          <w:rFonts w:ascii="Times New Roman" w:hAnsi="Times New Roman" w:cs="Times New Roman"/>
          <w:i/>
          <w:iCs/>
          <w:spacing w:val="-2"/>
        </w:rPr>
        <w:t>kívül</w:t>
      </w:r>
      <w:r w:rsidRPr="002F4076">
        <w:rPr>
          <w:rFonts w:ascii="Times New Roman" w:hAnsi="Times New Roman" w:cs="Times New Roman"/>
          <w:spacing w:val="-2"/>
        </w:rPr>
        <w:t>. Azonban nem tehet</w:t>
      </w:r>
      <w:r w:rsidRPr="002F4076">
        <w:rPr>
          <w:rFonts w:ascii="Times New Roman" w:hAnsi="Times New Roman" w:cs="Times New Roman"/>
          <w:spacing w:val="-2"/>
        </w:rPr>
        <w:t xml:space="preserve">jük meg, hogy utalunk a miénktől különböző kontextusra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indexikusan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majd </w:t>
      </w:r>
      <w:r w:rsidRPr="002F4076">
        <w:rPr>
          <w:rFonts w:ascii="Times New Roman" w:hAnsi="Times New Roman" w:cs="Times New Roman"/>
          <w:i/>
          <w:iCs/>
          <w:spacing w:val="-2"/>
        </w:rPr>
        <w:t>használjuk</w:t>
      </w:r>
      <w:r w:rsidRPr="002F4076">
        <w:rPr>
          <w:rFonts w:ascii="Times New Roman" w:hAnsi="Times New Roman" w:cs="Times New Roman"/>
          <w:spacing w:val="-2"/>
        </w:rPr>
        <w:t xml:space="preserve"> az abban a kontextusban legitim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. A miénktől különböző kontextusok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indexikusait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csak </w:t>
      </w:r>
      <w:r w:rsidRPr="002F4076">
        <w:rPr>
          <w:rFonts w:ascii="Times New Roman" w:hAnsi="Times New Roman" w:cs="Times New Roman"/>
          <w:i/>
          <w:iCs/>
          <w:spacing w:val="-2"/>
        </w:rPr>
        <w:t>említhetjük</w:t>
      </w:r>
      <w:r w:rsidRPr="002F4076">
        <w:rPr>
          <w:rFonts w:ascii="Times New Roman" w:hAnsi="Times New Roman" w:cs="Times New Roman"/>
          <w:spacing w:val="-2"/>
        </w:rPr>
        <w:t xml:space="preserve">.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jogtalan iterálása tehát a </w:t>
      </w:r>
      <w:r w:rsidRPr="002F4076">
        <w:rPr>
          <w:rFonts w:ascii="Times New Roman" w:hAnsi="Times New Roman" w:cs="Times New Roman"/>
          <w:i/>
          <w:iCs/>
          <w:spacing w:val="-2"/>
        </w:rPr>
        <w:t>használat</w:t>
      </w:r>
      <w:r w:rsidRPr="002F4076">
        <w:rPr>
          <w:rFonts w:ascii="Times New Roman" w:hAnsi="Times New Roman" w:cs="Times New Roman"/>
          <w:spacing w:val="-2"/>
        </w:rPr>
        <w:t xml:space="preserve"> és az </w:t>
      </w:r>
      <w:r w:rsidRPr="002F4076">
        <w:rPr>
          <w:rFonts w:ascii="Times New Roman" w:hAnsi="Times New Roman" w:cs="Times New Roman"/>
          <w:i/>
          <w:iCs/>
          <w:spacing w:val="-2"/>
        </w:rPr>
        <w:t>említé</w:t>
      </w:r>
      <w:r w:rsidRPr="002F4076">
        <w:rPr>
          <w:rFonts w:ascii="Times New Roman" w:hAnsi="Times New Roman" w:cs="Times New Roman"/>
          <w:i/>
          <w:iCs/>
          <w:spacing w:val="-2"/>
        </w:rPr>
        <w:t>s</w:t>
      </w:r>
      <w:r w:rsidRPr="002F4076">
        <w:rPr>
          <w:rFonts w:ascii="Times New Roman" w:hAnsi="Times New Roman" w:cs="Times New Roman"/>
          <w:spacing w:val="-2"/>
        </w:rPr>
        <w:t xml:space="preserve"> helyzeteinek fel nem ismerésén alapul.</w:t>
      </w:r>
      <w:r w:rsidRPr="002F4076">
        <w:rPr>
          <w:rStyle w:val="WW-Vgjegyzet-karakterek1111"/>
          <w:spacing w:val="-2"/>
          <w:lang w:val="hu-HU"/>
        </w:rPr>
        <w:endnoteReference w:id="30"/>
      </w:r>
      <w:r w:rsidRPr="002F4076">
        <w:rPr>
          <w:rFonts w:ascii="Times New Roman" w:hAnsi="Times New Roman" w:cs="Times New Roman"/>
          <w:spacing w:val="-2"/>
        </w:rPr>
        <w:t xml:space="preserve"> 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Ugyanez vonatkozik az összetett igeidők használatára. Azt, hogy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i/>
          <w:iCs/>
          <w:spacing w:val="-2"/>
        </w:rPr>
        <w:t>e</w:t>
      </w:r>
      <w:r w:rsidRPr="002F4076">
        <w:rPr>
          <w:rFonts w:ascii="Times New Roman" w:hAnsi="Times New Roman" w:cs="Times New Roman"/>
          <w:spacing w:val="-2"/>
        </w:rPr>
        <w:t xml:space="preserve"> meg fog történni', nem konstruálhatjuk úgy, hogy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i/>
          <w:iCs/>
          <w:spacing w:val="-2"/>
        </w:rPr>
        <w:t>e</w:t>
      </w:r>
      <w:r w:rsidRPr="002F4076">
        <w:rPr>
          <w:rFonts w:ascii="Times New Roman" w:hAnsi="Times New Roman" w:cs="Times New Roman"/>
          <w:spacing w:val="-2"/>
        </w:rPr>
        <w:t xml:space="preserve"> most történik a jövőben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, bár ténylegesen azt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implikáljuk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Lowe szerint, hogy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a jövőben iga</w:t>
      </w:r>
      <w:r w:rsidRPr="002F4076">
        <w:rPr>
          <w:rFonts w:ascii="Times New Roman" w:hAnsi="Times New Roman" w:cs="Times New Roman"/>
          <w:spacing w:val="-2"/>
        </w:rPr>
        <w:t xml:space="preserve">z kijelentést tehetünk </w:t>
      </w:r>
      <w:proofErr w:type="gramStart"/>
      <w:r w:rsidRPr="002F4076">
        <w:rPr>
          <w:rFonts w:ascii="Times New Roman" w:hAnsi="Times New Roman" w:cs="Times New Roman"/>
          <w:spacing w:val="-2"/>
        </w:rPr>
        <w:t>azáltal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, ha azt mondjuk: </w:t>
      </w:r>
      <w:r w:rsidRPr="002F4076">
        <w:rPr>
          <w:rFonts w:ascii="Times New Roman" w:hAnsi="Times New Roman"/>
          <w:spacing w:val="-2"/>
        </w:rPr>
        <w:t>»</w:t>
      </w:r>
      <w:r w:rsidRPr="002F4076">
        <w:rPr>
          <w:rFonts w:ascii="Times New Roman" w:hAnsi="Times New Roman" w:cs="Times New Roman"/>
          <w:i/>
          <w:iCs/>
          <w:spacing w:val="-2"/>
        </w:rPr>
        <w:t>e</w:t>
      </w:r>
      <w:r w:rsidRPr="002F4076">
        <w:rPr>
          <w:rFonts w:ascii="Times New Roman" w:hAnsi="Times New Roman" w:cs="Times New Roman"/>
          <w:spacing w:val="-2"/>
        </w:rPr>
        <w:t xml:space="preserve"> most történik</w:t>
      </w:r>
      <w:r w:rsidRPr="002F4076">
        <w:rPr>
          <w:rFonts w:ascii="Times New Roman" w:hAnsi="Times New Roman"/>
          <w:spacing w:val="-2"/>
        </w:rPr>
        <w:t>«"</w:t>
      </w:r>
      <w:r w:rsidRPr="002F4076">
        <w:rPr>
          <w:rFonts w:ascii="Times New Roman" w:hAnsi="Times New Roman" w:cs="Times New Roman"/>
          <w:spacing w:val="-2"/>
        </w:rPr>
        <w:t>.</w:t>
      </w:r>
      <w:r w:rsidRPr="002F4076">
        <w:rPr>
          <w:rStyle w:val="WW-Vgjegyzet-karakterek1111"/>
          <w:spacing w:val="-2"/>
          <w:lang w:val="hu-HU"/>
        </w:rPr>
        <w:endnoteReference w:id="31"/>
      </w:r>
      <w:r w:rsidRPr="002F4076">
        <w:rPr>
          <w:rFonts w:ascii="Times New Roman" w:hAnsi="Times New Roman" w:cs="Times New Roman"/>
          <w:spacing w:val="-2"/>
        </w:rPr>
        <w:t xml:space="preserve"> Az összetett igeidők használata helyett tehát az igazságfeltételeket helyezzük a kontextuson kívülre. Mégpedig úgy, hogy a </w:t>
      </w:r>
      <w:proofErr w:type="spellStart"/>
      <w:r w:rsidRPr="002F4076">
        <w:rPr>
          <w:rFonts w:ascii="Times New Roman" w:hAnsi="Times New Roman" w:cs="Times New Roman"/>
          <w:spacing w:val="-2"/>
        </w:rPr>
        <w:t>jelenidejű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alapmondatot különválasztjuk és a további igeidőket </w:t>
      </w:r>
      <w:r w:rsidRPr="002F4076">
        <w:rPr>
          <w:rFonts w:ascii="Times New Roman" w:hAnsi="Times New Roman" w:cs="Times New Roman"/>
          <w:i/>
          <w:iCs/>
          <w:spacing w:val="-2"/>
        </w:rPr>
        <w:t>e</w:t>
      </w:r>
      <w:r w:rsidRPr="002F4076">
        <w:rPr>
          <w:rFonts w:ascii="Times New Roman" w:hAnsi="Times New Roman" w:cs="Times New Roman"/>
          <w:i/>
          <w:iCs/>
          <w:spacing w:val="-2"/>
        </w:rPr>
        <w:t>xportáljuk</w:t>
      </w:r>
      <w:r w:rsidRPr="002F4076">
        <w:rPr>
          <w:rFonts w:ascii="Times New Roman" w:hAnsi="Times New Roman" w:cs="Times New Roman"/>
          <w:spacing w:val="-2"/>
        </w:rPr>
        <w:t xml:space="preserve"> az alapmondat igazságfeltételéül. </w:t>
      </w:r>
      <w:proofErr w:type="gramStart"/>
      <w:r w:rsidRPr="002F4076">
        <w:rPr>
          <w:rFonts w:ascii="Times New Roman" w:hAnsi="Times New Roman" w:cs="Times New Roman"/>
          <w:spacing w:val="-2"/>
        </w:rPr>
        <w:t xml:space="preserve">Míg tehát az iterált verzióban 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NNe</w:t>
      </w:r>
      <w:proofErr w:type="spellEnd"/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szerepel, azaz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i/>
          <w:iCs/>
          <w:spacing w:val="-2"/>
        </w:rPr>
        <w:t>e</w:t>
      </w:r>
      <w:r w:rsidRPr="002F4076">
        <w:rPr>
          <w:rFonts w:ascii="Times New Roman" w:hAnsi="Times New Roman" w:cs="Times New Roman"/>
          <w:spacing w:val="-2"/>
        </w:rPr>
        <w:t xml:space="preserve"> esemény </w:t>
      </w:r>
      <w:r w:rsidRPr="002F4076">
        <w:rPr>
          <w:rFonts w:ascii="Times New Roman" w:hAnsi="Times New Roman" w:cs="Times New Roman"/>
          <w:i/>
          <w:iCs/>
          <w:spacing w:val="-2"/>
        </w:rPr>
        <w:t>most</w:t>
      </w:r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most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van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, addig Lowe exportálja az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NT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-t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azaz a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most igaz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-t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az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Ne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alapmondaton kívülre; így kapjuk az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Ne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Nt-t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ami annyit tesz, hogy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m</w:t>
      </w:r>
      <w:r w:rsidRPr="002F4076">
        <w:rPr>
          <w:rFonts w:ascii="Times New Roman" w:hAnsi="Times New Roman" w:cs="Times New Roman"/>
          <w:spacing w:val="-2"/>
        </w:rPr>
        <w:t xml:space="preserve">ost igaz, hogy </w:t>
      </w:r>
      <w:r w:rsidRPr="002F4076">
        <w:rPr>
          <w:rFonts w:ascii="Times New Roman" w:hAnsi="Times New Roman"/>
          <w:spacing w:val="-2"/>
        </w:rPr>
        <w:t>»</w:t>
      </w:r>
      <w:r w:rsidRPr="002F4076">
        <w:rPr>
          <w:rFonts w:ascii="Times New Roman" w:hAnsi="Times New Roman" w:cs="Times New Roman"/>
          <w:i/>
          <w:iCs/>
          <w:spacing w:val="-2"/>
        </w:rPr>
        <w:t>e</w:t>
      </w:r>
      <w:r w:rsidRPr="002F4076">
        <w:rPr>
          <w:rFonts w:ascii="Times New Roman" w:hAnsi="Times New Roman" w:cs="Times New Roman"/>
          <w:spacing w:val="-2"/>
        </w:rPr>
        <w:t xml:space="preserve"> most történik</w:t>
      </w:r>
      <w:r w:rsidRPr="002F4076">
        <w:rPr>
          <w:rFonts w:ascii="Times New Roman" w:hAnsi="Times New Roman"/>
          <w:spacing w:val="-2"/>
        </w:rPr>
        <w:t>«"</w:t>
      </w:r>
      <w:r w:rsidRPr="002F4076">
        <w:rPr>
          <w:rFonts w:ascii="Times New Roman" w:hAnsi="Times New Roman" w:cs="Times New Roman"/>
          <w:spacing w:val="-2"/>
        </w:rPr>
        <w:t xml:space="preserve">. Hasonlóképp egy, a </w:t>
      </w:r>
      <w:proofErr w:type="spellStart"/>
      <w:r w:rsidRPr="002F4076">
        <w:rPr>
          <w:rFonts w:ascii="Times New Roman" w:hAnsi="Times New Roman" w:cs="Times New Roman"/>
          <w:spacing w:val="-2"/>
        </w:rPr>
        <w:t>jövő-a-múltban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összetett igeidős szerkezet, pl. 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MJNe</w:t>
      </w:r>
      <w:proofErr w:type="spellEnd"/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helyett: </w:t>
      </w:r>
      <w:r w:rsidRPr="002F4076">
        <w:rPr>
          <w:rFonts w:ascii="Times New Roman" w:hAnsi="Times New Roman"/>
          <w:spacing w:val="-2"/>
        </w:rPr>
        <w:t>"»</w:t>
      </w:r>
      <w:r w:rsidRPr="002F4076">
        <w:rPr>
          <w:rFonts w:ascii="Times New Roman" w:hAnsi="Times New Roman" w:cs="Times New Roman"/>
          <w:spacing w:val="-2"/>
        </w:rPr>
        <w:t>Ne</w:t>
      </w:r>
      <w:r w:rsidRPr="002F4076">
        <w:rPr>
          <w:rFonts w:ascii="Times New Roman" w:hAnsi="Times New Roman"/>
          <w:spacing w:val="-2"/>
        </w:rPr>
        <w:t>«</w:t>
      </w:r>
      <w:r w:rsidRPr="002F4076">
        <w:rPr>
          <w:rFonts w:ascii="Times New Roman" w:hAnsi="Times New Roman" w:cs="Times New Roman"/>
          <w:spacing w:val="-2"/>
        </w:rPr>
        <w:t xml:space="preserve"> JT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MT , ami köznyelvileg  annyi, hogy a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múltban igaz volt, hogy a jövőben igaz lesz, hogy </w:t>
      </w:r>
      <w:r w:rsidRPr="002F4076">
        <w:rPr>
          <w:rFonts w:ascii="Times New Roman" w:hAnsi="Times New Roman"/>
          <w:spacing w:val="-2"/>
        </w:rPr>
        <w:t>»</w:t>
      </w:r>
      <w:r w:rsidRPr="002F4076">
        <w:rPr>
          <w:rFonts w:ascii="Times New Roman" w:hAnsi="Times New Roman" w:cs="Times New Roman"/>
          <w:spacing w:val="-2"/>
        </w:rPr>
        <w:t>e most van</w:t>
      </w:r>
      <w:r w:rsidRPr="002F4076">
        <w:rPr>
          <w:rFonts w:ascii="Times New Roman" w:hAnsi="Times New Roman"/>
          <w:spacing w:val="-2"/>
        </w:rPr>
        <w:t>«"</w:t>
      </w:r>
      <w:r w:rsidRPr="002F4076">
        <w:rPr>
          <w:rFonts w:ascii="Times New Roman" w:hAnsi="Times New Roman" w:cs="Times New Roman"/>
          <w:spacing w:val="-2"/>
        </w:rPr>
        <w:t>.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A temporális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iterálása azért sem helyes, mert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a saját temporális perspektívájától senki sem képes megszabadulni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. Természetesen </w:t>
      </w:r>
      <w:r w:rsidRPr="002F4076">
        <w:rPr>
          <w:rFonts w:ascii="Times New Roman" w:hAnsi="Times New Roman" w:cs="Times New Roman"/>
          <w:i/>
          <w:iCs/>
          <w:spacing w:val="-2"/>
        </w:rPr>
        <w:t>gondolhatunk</w:t>
      </w:r>
      <w:r w:rsidRPr="002F4076">
        <w:rPr>
          <w:rFonts w:ascii="Times New Roman" w:hAnsi="Times New Roman" w:cs="Times New Roman"/>
          <w:spacing w:val="-2"/>
        </w:rPr>
        <w:t xml:space="preserve"> úgy eseményekre, mint amelyek </w:t>
      </w:r>
      <w:r w:rsidRPr="002F4076">
        <w:rPr>
          <w:rFonts w:ascii="Times New Roman" w:hAnsi="Times New Roman" w:cs="Times New Roman"/>
          <w:spacing w:val="-2"/>
        </w:rPr>
        <w:lastRenderedPageBreak/>
        <w:t xml:space="preserve">jelenvalók bizonyos emberek számára, másoknak múltbeliek stb.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Azonban amikor </w:t>
      </w:r>
      <w:r w:rsidRPr="002F4076">
        <w:rPr>
          <w:rFonts w:ascii="Times New Roman" w:hAnsi="Times New Roman" w:cs="Times New Roman"/>
          <w:i/>
          <w:iCs/>
          <w:spacing w:val="-2"/>
        </w:rPr>
        <w:t>én</w:t>
      </w:r>
      <w:r w:rsidRPr="002F4076">
        <w:rPr>
          <w:rFonts w:ascii="Times New Roman" w:hAnsi="Times New Roman" w:cs="Times New Roman"/>
          <w:spacing w:val="-2"/>
        </w:rPr>
        <w:t xml:space="preserve"> használom azt a</w:t>
      </w:r>
      <w:r w:rsidRPr="002F4076">
        <w:rPr>
          <w:rFonts w:ascii="Times New Roman" w:hAnsi="Times New Roman" w:cs="Times New Roman"/>
          <w:spacing w:val="-2"/>
        </w:rPr>
        <w:t xml:space="preserve"> kifejezést, </w:t>
      </w:r>
      <w:proofErr w:type="gramStart"/>
      <w:r w:rsidRPr="002F4076">
        <w:rPr>
          <w:rFonts w:ascii="Times New Roman" w:hAnsi="Times New Roman" w:cs="Times New Roman"/>
          <w:spacing w:val="-2"/>
        </w:rPr>
        <w:t xml:space="preserve">hogy </w:t>
      </w:r>
      <w:r w:rsidRPr="002F4076">
        <w:rPr>
          <w:rFonts w:ascii="Times New Roman" w:hAnsi="Times New Roman"/>
          <w:spacing w:val="-2"/>
        </w:rPr>
        <w:t>»</w:t>
      </w:r>
      <w:r w:rsidRPr="002F4076">
        <w:rPr>
          <w:rFonts w:ascii="Times New Roman" w:hAnsi="Times New Roman" w:cs="Times New Roman"/>
          <w:spacing w:val="-2"/>
        </w:rPr>
        <w:t>jelen</w:t>
      </w:r>
      <w:proofErr w:type="gramEnd"/>
      <w:r w:rsidRPr="002F4076">
        <w:rPr>
          <w:rFonts w:ascii="Times New Roman" w:hAnsi="Times New Roman"/>
          <w:spacing w:val="-2"/>
        </w:rPr>
        <w:t>«</w:t>
      </w:r>
      <w:r w:rsidRPr="002F4076">
        <w:rPr>
          <w:rFonts w:ascii="Times New Roman" w:hAnsi="Times New Roman" w:cs="Times New Roman"/>
          <w:spacing w:val="-2"/>
        </w:rPr>
        <w:t xml:space="preserve"> vagy </w:t>
      </w:r>
      <w:r w:rsidRPr="002F4076">
        <w:rPr>
          <w:rFonts w:ascii="Times New Roman" w:hAnsi="Times New Roman"/>
          <w:spacing w:val="-2"/>
        </w:rPr>
        <w:t>»</w:t>
      </w:r>
      <w:r w:rsidRPr="002F4076">
        <w:rPr>
          <w:rFonts w:ascii="Times New Roman" w:hAnsi="Times New Roman" w:cs="Times New Roman"/>
          <w:spacing w:val="-2"/>
        </w:rPr>
        <w:t>most</w:t>
      </w:r>
      <w:r w:rsidRPr="002F4076">
        <w:rPr>
          <w:rFonts w:ascii="Times New Roman" w:hAnsi="Times New Roman"/>
          <w:spacing w:val="-2"/>
        </w:rPr>
        <w:t>«</w:t>
      </w:r>
      <w:r w:rsidRPr="002F4076">
        <w:rPr>
          <w:rFonts w:ascii="Times New Roman" w:hAnsi="Times New Roman" w:cs="Times New Roman"/>
          <w:spacing w:val="-2"/>
        </w:rPr>
        <w:t xml:space="preserve">, akkor éppúgy nem tudom arra használni, hogy egy másik temporális perspektívára utaljak vele, mint ahogyan nem vagyok képes az </w:t>
      </w:r>
      <w:r w:rsidRPr="002F4076">
        <w:rPr>
          <w:rFonts w:ascii="Times New Roman" w:hAnsi="Times New Roman"/>
          <w:spacing w:val="-2"/>
        </w:rPr>
        <w:t>»</w:t>
      </w:r>
      <w:r w:rsidRPr="002F4076">
        <w:rPr>
          <w:rFonts w:ascii="Times New Roman" w:hAnsi="Times New Roman" w:cs="Times New Roman"/>
          <w:spacing w:val="-2"/>
        </w:rPr>
        <w:t>én</w:t>
      </w:r>
      <w:r w:rsidRPr="002F4076">
        <w:rPr>
          <w:rFonts w:ascii="Times New Roman" w:hAnsi="Times New Roman"/>
          <w:spacing w:val="-2"/>
        </w:rPr>
        <w:t>«</w:t>
      </w:r>
      <w:proofErr w:type="spellStart"/>
      <w:r w:rsidRPr="002F4076">
        <w:rPr>
          <w:rFonts w:ascii="Times New Roman" w:hAnsi="Times New Roman" w:cs="Times New Roman"/>
          <w:spacing w:val="-2"/>
        </w:rPr>
        <w:t>-t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arra használni, hogy egy másik személyre utaljak vele'.</w:t>
      </w:r>
      <w:r w:rsidRPr="002F4076">
        <w:rPr>
          <w:rStyle w:val="WW-Vgjegyzet-karakterek1111"/>
          <w:spacing w:val="-2"/>
          <w:lang w:val="hu-HU"/>
        </w:rPr>
        <w:endnoteReference w:id="32"/>
      </w:r>
      <w:r w:rsidRPr="002F4076">
        <w:rPr>
          <w:rFonts w:ascii="Times New Roman" w:hAnsi="Times New Roman" w:cs="Times New Roman"/>
          <w:spacing w:val="-2"/>
        </w:rPr>
        <w:t xml:space="preserve"> A nyilvánvaló ok az, hogy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használatomat korlátozzák a körülményeim':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használata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kontextus-függő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.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Ez úgy értendő, hogy a kontextus-függőség következtében a külső kontextus perspektívájából csak </w:t>
      </w:r>
      <w:r w:rsidRPr="002F4076">
        <w:rPr>
          <w:rFonts w:ascii="Times New Roman" w:hAnsi="Times New Roman" w:cs="Times New Roman"/>
          <w:i/>
          <w:iCs/>
          <w:spacing w:val="-2"/>
        </w:rPr>
        <w:t>említeni</w:t>
      </w:r>
      <w:r w:rsidRPr="002F4076">
        <w:rPr>
          <w:rFonts w:ascii="Times New Roman" w:hAnsi="Times New Roman" w:cs="Times New Roman"/>
          <w:spacing w:val="-2"/>
        </w:rPr>
        <w:t xml:space="preserve"> lehet, de </w:t>
      </w:r>
      <w:r w:rsidRPr="002F4076">
        <w:rPr>
          <w:rFonts w:ascii="Times New Roman" w:hAnsi="Times New Roman" w:cs="Times New Roman"/>
          <w:i/>
          <w:iCs/>
          <w:spacing w:val="-2"/>
        </w:rPr>
        <w:t>használni</w:t>
      </w:r>
      <w:r w:rsidRPr="002F4076">
        <w:rPr>
          <w:rFonts w:ascii="Times New Roman" w:hAnsi="Times New Roman" w:cs="Times New Roman"/>
          <w:spacing w:val="-2"/>
        </w:rPr>
        <w:t xml:space="preserve"> nem a belső kontextus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indexikusát</w:t>
      </w:r>
      <w:proofErr w:type="spellEnd"/>
      <w:r w:rsidRPr="002F4076">
        <w:rPr>
          <w:rFonts w:ascii="Times New Roman" w:hAnsi="Times New Roman" w:cs="Times New Roman"/>
          <w:spacing w:val="-2"/>
        </w:rPr>
        <w:t>; ezért n</w:t>
      </w:r>
      <w:r w:rsidRPr="002F4076">
        <w:rPr>
          <w:rFonts w:ascii="Times New Roman" w:hAnsi="Times New Roman" w:cs="Times New Roman"/>
          <w:spacing w:val="-2"/>
        </w:rPr>
        <w:t xml:space="preserve">em mondhatjuk azt, hogy valami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amott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nézve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itt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-nek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számít, csak azt, hogy amott mi teszi igazzá az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itt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-et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használó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mondatot.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Az </w:t>
      </w:r>
      <w:r w:rsidRPr="002F4076">
        <w:rPr>
          <w:rFonts w:ascii="Times New Roman" w:hAnsi="Times New Roman" w:cs="Times New Roman"/>
          <w:i/>
          <w:iCs/>
          <w:spacing w:val="-2"/>
        </w:rPr>
        <w:t>igeidőtlen dátumos elmélet</w:t>
      </w:r>
      <w:r w:rsidRPr="002F4076">
        <w:rPr>
          <w:rFonts w:ascii="Times New Roman" w:hAnsi="Times New Roman" w:cs="Times New Roman"/>
          <w:spacing w:val="-2"/>
        </w:rPr>
        <w:t xml:space="preserve"> újabb változata viszont az események A-beli helyét dátummal adja meg, ami által elve</w:t>
      </w:r>
      <w:r w:rsidRPr="002F4076">
        <w:rPr>
          <w:rFonts w:ascii="Times New Roman" w:hAnsi="Times New Roman" w:cs="Times New Roman"/>
          <w:spacing w:val="-2"/>
        </w:rPr>
        <w:t xml:space="preserve">szik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elem kontextus-függősége. </w:t>
      </w:r>
      <w:proofErr w:type="spellStart"/>
      <w:r w:rsidRPr="002F4076">
        <w:rPr>
          <w:rFonts w:ascii="Times New Roman" w:hAnsi="Times New Roman" w:cs="Times New Roman"/>
          <w:spacing w:val="-2"/>
        </w:rPr>
        <w:t>Sorabji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verziója szerint 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 xml:space="preserve"> amin Lowe demonstrálja az igeidőtlen felfogás hiányosságát 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 xml:space="preserve"> úgy adjuk meg az A-beli helyet, hogy pl. </w:t>
      </w:r>
      <w:proofErr w:type="gramStart"/>
      <w:r w:rsidRPr="002F4076">
        <w:rPr>
          <w:rFonts w:ascii="Times New Roman" w:hAnsi="Times New Roman" w:cs="Times New Roman"/>
          <w:i/>
          <w:iCs/>
          <w:spacing w:val="-2"/>
        </w:rPr>
        <w:t>e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esemény </w:t>
      </w:r>
      <w:r w:rsidRPr="002F4076">
        <w:rPr>
          <w:rFonts w:ascii="Times New Roman" w:hAnsi="Times New Roman" w:cs="Times New Roman"/>
          <w:i/>
          <w:iCs/>
          <w:spacing w:val="-2"/>
        </w:rPr>
        <w:t>jelen</w:t>
      </w:r>
      <w:r w:rsidRPr="002F4076">
        <w:rPr>
          <w:rFonts w:ascii="Times New Roman" w:hAnsi="Times New Roman" w:cs="Times New Roman"/>
          <w:spacing w:val="-2"/>
        </w:rPr>
        <w:t xml:space="preserve"> 1986-ban, </w:t>
      </w:r>
      <w:r w:rsidRPr="002F4076">
        <w:rPr>
          <w:rFonts w:ascii="Times New Roman" w:hAnsi="Times New Roman" w:cs="Times New Roman"/>
          <w:i/>
          <w:iCs/>
          <w:spacing w:val="-2"/>
        </w:rPr>
        <w:t>jövő</w:t>
      </w:r>
      <w:r w:rsidRPr="002F4076">
        <w:rPr>
          <w:rFonts w:ascii="Times New Roman" w:hAnsi="Times New Roman" w:cs="Times New Roman"/>
          <w:spacing w:val="-2"/>
        </w:rPr>
        <w:t xml:space="preserve"> 1985-ben és </w:t>
      </w:r>
      <w:r w:rsidRPr="002F4076">
        <w:rPr>
          <w:rFonts w:ascii="Times New Roman" w:hAnsi="Times New Roman" w:cs="Times New Roman"/>
          <w:i/>
          <w:iCs/>
          <w:spacing w:val="-2"/>
        </w:rPr>
        <w:t>múlt</w:t>
      </w:r>
      <w:r w:rsidRPr="002F4076">
        <w:rPr>
          <w:rFonts w:ascii="Times New Roman" w:hAnsi="Times New Roman" w:cs="Times New Roman"/>
          <w:spacing w:val="-2"/>
        </w:rPr>
        <w:t xml:space="preserve"> 1987-ben. (A kopula itt igeidőtlen;</w:t>
      </w:r>
      <w:r w:rsidRPr="002F4076">
        <w:rPr>
          <w:rFonts w:ascii="Times New Roman" w:hAnsi="Times New Roman" w:cs="Times New Roman"/>
          <w:spacing w:val="-2"/>
        </w:rPr>
        <w:t xml:space="preserve"> a redukció pedig teljes, mert a dátumok az </w:t>
      </w:r>
      <w:proofErr w:type="gramStart"/>
      <w:r w:rsidRPr="002F4076">
        <w:rPr>
          <w:rFonts w:ascii="Times New Roman" w:hAnsi="Times New Roman" w:cs="Times New Roman"/>
          <w:spacing w:val="-2"/>
        </w:rPr>
        <w:t>A-pozícióktól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függetlenül adhatók meg.)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hiba azért fordul elő ebben a konstrukcióban, mert a dátum által kijelölt kontextus nem valamilyen használat kontextusa: </w:t>
      </w:r>
      <w:r w:rsidRPr="002F4076">
        <w:rPr>
          <w:rFonts w:ascii="Times New Roman" w:hAnsi="Times New Roman" w:cs="Times New Roman"/>
          <w:i/>
          <w:iCs/>
          <w:spacing w:val="-2"/>
        </w:rPr>
        <w:t>bármely</w:t>
      </w:r>
      <w:r w:rsidRPr="002F4076">
        <w:rPr>
          <w:rFonts w:ascii="Times New Roman" w:hAnsi="Times New Roman" w:cs="Times New Roman"/>
          <w:spacing w:val="-2"/>
        </w:rPr>
        <w:t xml:space="preserve"> lehetséges használat perspektí</w:t>
      </w:r>
      <w:r w:rsidRPr="002F4076">
        <w:rPr>
          <w:rFonts w:ascii="Times New Roman" w:hAnsi="Times New Roman" w:cs="Times New Roman"/>
          <w:spacing w:val="-2"/>
        </w:rPr>
        <w:t xml:space="preserve">vájából igaz, hogy </w:t>
      </w:r>
      <w:r w:rsidRPr="002F4076">
        <w:rPr>
          <w:rFonts w:ascii="Times New Roman" w:hAnsi="Times New Roman" w:cs="Times New Roman"/>
          <w:i/>
          <w:iCs/>
          <w:spacing w:val="-2"/>
        </w:rPr>
        <w:t>e</w:t>
      </w:r>
      <w:r w:rsidRPr="002F4076">
        <w:rPr>
          <w:rFonts w:ascii="Times New Roman" w:hAnsi="Times New Roman" w:cs="Times New Roman"/>
          <w:spacing w:val="-2"/>
        </w:rPr>
        <w:t xml:space="preserve"> 1986-ban számít </w:t>
      </w:r>
      <w:r w:rsidRPr="002F4076">
        <w:rPr>
          <w:rFonts w:ascii="Times New Roman" w:hAnsi="Times New Roman" w:cs="Times New Roman"/>
          <w:i/>
          <w:iCs/>
          <w:spacing w:val="-2"/>
        </w:rPr>
        <w:t>jelen</w:t>
      </w:r>
      <w:r w:rsidRPr="002F4076">
        <w:rPr>
          <w:rFonts w:ascii="Times New Roman" w:hAnsi="Times New Roman" w:cs="Times New Roman"/>
          <w:spacing w:val="-2"/>
        </w:rPr>
        <w:t xml:space="preserve">nek stb. Éppen ezért nem jogosult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használata. 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Az </w:t>
      </w:r>
      <w:r w:rsidRPr="002F4076">
        <w:rPr>
          <w:rFonts w:ascii="Times New Roman" w:hAnsi="Times New Roman" w:cs="Times New Roman"/>
          <w:i/>
          <w:iCs/>
          <w:spacing w:val="-2"/>
        </w:rPr>
        <w:t xml:space="preserve">igeidőtlen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vagy példány-reflexív </w:t>
      </w:r>
      <w:r w:rsidRPr="002F4076">
        <w:rPr>
          <w:rFonts w:ascii="Times New Roman" w:hAnsi="Times New Roman" w:cs="Times New Roman"/>
          <w:i/>
          <w:iCs/>
          <w:spacing w:val="-2"/>
        </w:rPr>
        <w:t>elmélet</w:t>
      </w:r>
      <w:r w:rsidRPr="002F4076">
        <w:rPr>
          <w:rFonts w:ascii="Times New Roman" w:hAnsi="Times New Roman" w:cs="Times New Roman"/>
          <w:spacing w:val="-2"/>
        </w:rPr>
        <w:t xml:space="preserve">et, amit </w:t>
      </w:r>
      <w:proofErr w:type="spellStart"/>
      <w:r w:rsidRPr="002F4076">
        <w:rPr>
          <w:rFonts w:ascii="Times New Roman" w:hAnsi="Times New Roman" w:cs="Times New Roman"/>
          <w:spacing w:val="-2"/>
        </w:rPr>
        <w:t>Poidevin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2F4076">
        <w:rPr>
          <w:rFonts w:ascii="Times New Roman" w:hAnsi="Times New Roman" w:cs="Times New Roman"/>
          <w:spacing w:val="-2"/>
        </w:rPr>
        <w:t>Mellor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és </w:t>
      </w:r>
      <w:proofErr w:type="spellStart"/>
      <w:r w:rsidRPr="002F4076">
        <w:rPr>
          <w:rFonts w:ascii="Times New Roman" w:hAnsi="Times New Roman" w:cs="Times New Roman"/>
          <w:spacing w:val="-2"/>
        </w:rPr>
        <w:t>Dummett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képvisel, már tárgyaltuk; itt az esemény-példány és a mondat-pé</w:t>
      </w:r>
      <w:r w:rsidRPr="002F4076">
        <w:rPr>
          <w:rFonts w:ascii="Times New Roman" w:hAnsi="Times New Roman" w:cs="Times New Roman"/>
          <w:spacing w:val="-2"/>
        </w:rPr>
        <w:t>ldány igeidőtlen relációi adják az igazságfeltételt.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Létezik viszont az </w:t>
      </w:r>
      <w:r w:rsidRPr="002F4076">
        <w:rPr>
          <w:rFonts w:ascii="Times New Roman" w:hAnsi="Times New Roman" w:cs="Times New Roman"/>
          <w:i/>
          <w:iCs/>
          <w:spacing w:val="-2"/>
        </w:rPr>
        <w:t xml:space="preserve">igeidős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elmélet</w:t>
      </w:r>
      <w:r w:rsidRPr="002F4076">
        <w:rPr>
          <w:rFonts w:ascii="Times New Roman" w:hAnsi="Times New Roman" w:cs="Times New Roman"/>
          <w:spacing w:val="-2"/>
        </w:rPr>
        <w:t xml:space="preserve"> is. Lowe változatában az igazságfeltétel a következőképp adható meg: az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i/>
          <w:iCs/>
          <w:spacing w:val="-2"/>
        </w:rPr>
        <w:t>e</w:t>
      </w:r>
      <w:r w:rsidRPr="002F4076">
        <w:rPr>
          <w:rFonts w:ascii="Times New Roman" w:hAnsi="Times New Roman" w:cs="Times New Roman"/>
          <w:spacing w:val="-2"/>
        </w:rPr>
        <w:t xml:space="preserve"> most történik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igeidős mondat bármely példánya  igaz </w:t>
      </w:r>
      <w:r w:rsidRPr="002F4076">
        <w:rPr>
          <w:rFonts w:ascii="Times New Roman" w:hAnsi="Times New Roman" w:cs="Times New Roman"/>
          <w:i/>
          <w:iCs/>
          <w:spacing w:val="-2"/>
        </w:rPr>
        <w:t>volt</w:t>
      </w:r>
      <w:r w:rsidRPr="002F4076">
        <w:rPr>
          <w:rFonts w:ascii="Times New Roman" w:hAnsi="Times New Roman" w:cs="Times New Roman"/>
          <w:spacing w:val="-2"/>
        </w:rPr>
        <w:t xml:space="preserve"> vagy </w:t>
      </w:r>
      <w:proofErr w:type="gramStart"/>
      <w:r w:rsidRPr="002F4076">
        <w:rPr>
          <w:rFonts w:ascii="Times New Roman" w:hAnsi="Times New Roman" w:cs="Times New Roman"/>
          <w:i/>
          <w:iCs/>
          <w:spacing w:val="-2"/>
        </w:rPr>
        <w:t>van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vagy </w:t>
      </w:r>
      <w:r w:rsidRPr="002F4076">
        <w:rPr>
          <w:rFonts w:ascii="Times New Roman" w:hAnsi="Times New Roman" w:cs="Times New Roman"/>
          <w:i/>
          <w:iCs/>
          <w:spacing w:val="-2"/>
        </w:rPr>
        <w:t>lesz</w:t>
      </w:r>
      <w:r w:rsidRPr="002F4076">
        <w:rPr>
          <w:rFonts w:ascii="Times New Roman" w:hAnsi="Times New Roman" w:cs="Times New Roman"/>
          <w:spacing w:val="-2"/>
        </w:rPr>
        <w:t>, akko</w:t>
      </w:r>
      <w:r w:rsidRPr="002F4076">
        <w:rPr>
          <w:rFonts w:ascii="Times New Roman" w:hAnsi="Times New Roman" w:cs="Times New Roman"/>
          <w:spacing w:val="-2"/>
        </w:rPr>
        <w:t xml:space="preserve">r és csak akkor, ha a példány </w:t>
      </w:r>
      <w:r w:rsidRPr="002F4076">
        <w:rPr>
          <w:rFonts w:ascii="Times New Roman" w:hAnsi="Times New Roman" w:cs="Times New Roman"/>
          <w:i/>
          <w:iCs/>
          <w:spacing w:val="-2"/>
        </w:rPr>
        <w:t>van</w:t>
      </w:r>
      <w:r w:rsidRPr="002F4076">
        <w:rPr>
          <w:rFonts w:ascii="Times New Roman" w:hAnsi="Times New Roman" w:cs="Times New Roman"/>
          <w:spacing w:val="-2"/>
        </w:rPr>
        <w:t xml:space="preserve"> vagy </w:t>
      </w:r>
      <w:r w:rsidRPr="002F4076">
        <w:rPr>
          <w:rFonts w:ascii="Times New Roman" w:hAnsi="Times New Roman" w:cs="Times New Roman"/>
          <w:i/>
          <w:iCs/>
          <w:spacing w:val="-2"/>
        </w:rPr>
        <w:t>volt</w:t>
      </w:r>
      <w:r w:rsidRPr="002F4076">
        <w:rPr>
          <w:rFonts w:ascii="Times New Roman" w:hAnsi="Times New Roman" w:cs="Times New Roman"/>
          <w:spacing w:val="-2"/>
        </w:rPr>
        <w:t xml:space="preserve"> vagy </w:t>
      </w:r>
      <w:r w:rsidRPr="002F4076">
        <w:rPr>
          <w:rFonts w:ascii="Times New Roman" w:hAnsi="Times New Roman" w:cs="Times New Roman"/>
          <w:i/>
          <w:iCs/>
          <w:spacing w:val="-2"/>
        </w:rPr>
        <w:t>lesz</w:t>
      </w:r>
      <w:r w:rsidRPr="002F4076">
        <w:rPr>
          <w:rFonts w:ascii="Times New Roman" w:hAnsi="Times New Roman" w:cs="Times New Roman"/>
          <w:spacing w:val="-2"/>
        </w:rPr>
        <w:t xml:space="preserve"> egyidejű </w:t>
      </w:r>
      <w:r w:rsidRPr="002F4076">
        <w:rPr>
          <w:rFonts w:ascii="Times New Roman" w:hAnsi="Times New Roman" w:cs="Times New Roman"/>
          <w:i/>
          <w:iCs/>
          <w:spacing w:val="-2"/>
        </w:rPr>
        <w:t>e</w:t>
      </w:r>
      <w:r w:rsidRPr="002F4076">
        <w:rPr>
          <w:rFonts w:ascii="Times New Roman" w:hAnsi="Times New Roman" w:cs="Times New Roman"/>
          <w:spacing w:val="-2"/>
        </w:rPr>
        <w:t>-vel.</w:t>
      </w:r>
      <w:r w:rsidRPr="002F4076">
        <w:rPr>
          <w:rStyle w:val="WW-Vgjegyzet-karakterek1111"/>
          <w:spacing w:val="-2"/>
          <w:lang w:val="hu-HU"/>
        </w:rPr>
        <w:endnoteReference w:id="33"/>
      </w:r>
      <w:r w:rsidRPr="002F4076">
        <w:rPr>
          <w:rFonts w:ascii="Times New Roman" w:hAnsi="Times New Roman" w:cs="Times New Roman"/>
          <w:spacing w:val="-2"/>
        </w:rPr>
        <w:t xml:space="preserve"> A </w:t>
      </w:r>
      <w:proofErr w:type="spellStart"/>
      <w:r w:rsidRPr="002F4076">
        <w:rPr>
          <w:rFonts w:ascii="Times New Roman" w:hAnsi="Times New Roman" w:cs="Times New Roman"/>
          <w:spacing w:val="-2"/>
        </w:rPr>
        <w:t>taggarti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ellentmondás ily módon nem merül fel, ugyanakkor a </w:t>
      </w:r>
      <w:proofErr w:type="spellStart"/>
      <w:r w:rsidRPr="002F4076">
        <w:rPr>
          <w:rFonts w:ascii="Times New Roman" w:hAnsi="Times New Roman" w:cs="Times New Roman"/>
          <w:spacing w:val="-2"/>
        </w:rPr>
        <w:t>diszjunkció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tagjait igeidősen adjuk meg. A kérdés csak az, hogy milyen előnyökkel jár az igeidős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változat az igei</w:t>
      </w:r>
      <w:r w:rsidRPr="002F4076">
        <w:rPr>
          <w:rFonts w:ascii="Times New Roman" w:hAnsi="Times New Roman" w:cs="Times New Roman"/>
          <w:spacing w:val="-2"/>
        </w:rPr>
        <w:t xml:space="preserve">dőtlen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változathoz képest, hiszen az ekvivalencia éppúgy teljesül, ha a kopulát igeidőtlenül vesszük mindkét oldalon. Az igeidők amúgy sem játszanak szerepet az igazságfeltételben, mert nem tudjuk, hogy a </w:t>
      </w:r>
      <w:proofErr w:type="spellStart"/>
      <w:r w:rsidRPr="002F4076">
        <w:rPr>
          <w:rFonts w:ascii="Times New Roman" w:hAnsi="Times New Roman" w:cs="Times New Roman"/>
          <w:spacing w:val="-2"/>
        </w:rPr>
        <w:t>diszjunkciót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aktuálisan melyik tagja tesz</w:t>
      </w:r>
      <w:r w:rsidRPr="002F4076">
        <w:rPr>
          <w:rFonts w:ascii="Times New Roman" w:hAnsi="Times New Roman" w:cs="Times New Roman"/>
          <w:spacing w:val="-2"/>
        </w:rPr>
        <w:t xml:space="preserve">i igazzá. Ezért fölöslegesnek tűnik az igazságfeltétel </w:t>
      </w:r>
      <w:proofErr w:type="spellStart"/>
      <w:r w:rsidRPr="002F4076">
        <w:rPr>
          <w:rFonts w:ascii="Times New Roman" w:hAnsi="Times New Roman" w:cs="Times New Roman"/>
          <w:spacing w:val="-2"/>
        </w:rPr>
        <w:t>diszjunktíiv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formájában való megadása.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elemzés tehát felhasználásra kerül igeidőtlen és igeidős elméletben is; ennek alapján úgy tűnik, hogy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elméletnek nincs ontológiai követ</w:t>
      </w:r>
      <w:r w:rsidRPr="002F4076">
        <w:rPr>
          <w:rFonts w:ascii="Times New Roman" w:hAnsi="Times New Roman" w:cs="Times New Roman"/>
          <w:spacing w:val="-2"/>
        </w:rPr>
        <w:t xml:space="preserve">kezménye. H. </w:t>
      </w:r>
      <w:proofErr w:type="spellStart"/>
      <w:r w:rsidRPr="002F4076">
        <w:rPr>
          <w:rFonts w:ascii="Times New Roman" w:hAnsi="Times New Roman" w:cs="Times New Roman"/>
          <w:spacing w:val="-2"/>
        </w:rPr>
        <w:t>Dyke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is úgy véli, hogy az idő természetére vonatkozóan nem ad döntést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elemzés.</w:t>
      </w:r>
      <w:r w:rsidRPr="002F4076">
        <w:rPr>
          <w:rStyle w:val="WW-Vgjegyzet-karakterek1111"/>
          <w:spacing w:val="-2"/>
          <w:lang w:val="hu-HU"/>
        </w:rPr>
        <w:endnoteReference w:id="34"/>
      </w:r>
      <w:r w:rsidRPr="002F4076">
        <w:rPr>
          <w:rFonts w:ascii="Times New Roman" w:hAnsi="Times New Roman" w:cs="Times New Roman"/>
          <w:spacing w:val="-2"/>
        </w:rPr>
        <w:t xml:space="preserve"> De mint láttuk, Lowe igeidős változatában az igeidők 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 xml:space="preserve"> pusztán az igazságfeltételek szempontjából 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 xml:space="preserve"> nem játszanak szerepet. Ezért hajlok arra a felfog</w:t>
      </w:r>
      <w:r w:rsidRPr="002F4076">
        <w:rPr>
          <w:rFonts w:ascii="Times New Roman" w:hAnsi="Times New Roman" w:cs="Times New Roman"/>
          <w:spacing w:val="-2"/>
        </w:rPr>
        <w:t xml:space="preserve">ásra, </w:t>
      </w:r>
      <w:proofErr w:type="spellStart"/>
      <w:r w:rsidRPr="002F4076">
        <w:rPr>
          <w:rFonts w:ascii="Times New Roman" w:hAnsi="Times New Roman" w:cs="Times New Roman"/>
          <w:spacing w:val="-2"/>
        </w:rPr>
        <w:t>Mellor-ral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egyetértve, hogy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elemzés igeidőtlen igazságfeltételekkel jár együtt. Mindössze azt kell kikötni, hogy bármely eseményhez hozzárendelhető legyen a róla szóló mondat kiejtése. És ha nem léteznek az eseményre utalás idejében nyel</w:t>
      </w:r>
      <w:r w:rsidRPr="002F4076">
        <w:rPr>
          <w:rFonts w:ascii="Times New Roman" w:hAnsi="Times New Roman" w:cs="Times New Roman"/>
          <w:spacing w:val="-2"/>
        </w:rPr>
        <w:t xml:space="preserve">vhasználó lények, akkor megadhatjuk a feltételt tényellentétes módban: ha lennének nyelvhasználó lények, akkor az adott kiejtést produkálnák.    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hiba elhárítását célzó, az összetett igeidőket kiküszöbölő </w:t>
      </w:r>
      <w:proofErr w:type="spellStart"/>
      <w:r w:rsidRPr="002F4076">
        <w:rPr>
          <w:rFonts w:ascii="Times New Roman" w:hAnsi="Times New Roman" w:cs="Times New Roman"/>
          <w:spacing w:val="-2"/>
        </w:rPr>
        <w:t>lowei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megoldást </w:t>
      </w:r>
      <w:proofErr w:type="spellStart"/>
      <w:r w:rsidRPr="002F4076">
        <w:rPr>
          <w:rFonts w:ascii="Times New Roman" w:hAnsi="Times New Roman" w:cs="Times New Roman"/>
          <w:spacing w:val="-2"/>
        </w:rPr>
        <w:t>Poidevin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és </w:t>
      </w:r>
      <w:proofErr w:type="spellStart"/>
      <w:r w:rsidRPr="002F4076">
        <w:rPr>
          <w:rFonts w:ascii="Times New Roman" w:hAnsi="Times New Roman" w:cs="Times New Roman"/>
          <w:spacing w:val="-2"/>
        </w:rPr>
        <w:t>Mellor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ne</w:t>
      </w:r>
      <w:r w:rsidRPr="002F4076">
        <w:rPr>
          <w:rFonts w:ascii="Times New Roman" w:hAnsi="Times New Roman" w:cs="Times New Roman"/>
          <w:spacing w:val="-2"/>
        </w:rPr>
        <w:t xml:space="preserve">m tartják igazi megoldásnak. (Magának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hibának az azonosítását nem vonják kétségbe.) Szerintük arról van szó, hogy az ugyanazon nyelvi szinten, ti. </w:t>
      </w:r>
      <w:proofErr w:type="gramStart"/>
      <w:r w:rsidRPr="002F4076">
        <w:rPr>
          <w:rFonts w:ascii="Times New Roman" w:hAnsi="Times New Roman" w:cs="Times New Roman"/>
          <w:spacing w:val="-2"/>
        </w:rPr>
        <w:t>a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tárgynyelven lévő összetett igeidőket Lowe fölcseréli az egyszerű igeidők metanyelvi hierarchi</w:t>
      </w:r>
      <w:r w:rsidRPr="002F4076">
        <w:rPr>
          <w:rFonts w:ascii="Times New Roman" w:hAnsi="Times New Roman" w:cs="Times New Roman"/>
          <w:spacing w:val="-2"/>
        </w:rPr>
        <w:t xml:space="preserve">ájával. Ez éppúgy </w:t>
      </w:r>
      <w:proofErr w:type="spellStart"/>
      <w:r w:rsidRPr="002F4076">
        <w:rPr>
          <w:rFonts w:ascii="Times New Roman" w:hAnsi="Times New Roman" w:cs="Times New Roman"/>
          <w:spacing w:val="-2"/>
        </w:rPr>
        <w:t>regresszust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generál, csakhogy az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inkompatibilis tulajdonságok most nem igeidők, hanem az igaz/hamis igazságértékek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.</w:t>
      </w:r>
      <w:r w:rsidRPr="002F4076">
        <w:rPr>
          <w:rStyle w:val="WW-Vgjegyzet-karakterek1111"/>
          <w:spacing w:val="-2"/>
          <w:lang w:val="hu-HU"/>
        </w:rPr>
        <w:endnoteReference w:id="35"/>
      </w:r>
      <w:r w:rsidRPr="002F4076">
        <w:rPr>
          <w:rFonts w:ascii="Times New Roman" w:hAnsi="Times New Roman" w:cs="Times New Roman"/>
          <w:spacing w:val="-2"/>
        </w:rPr>
        <w:t xml:space="preserve"> Ezzel pedig megkapjuk a </w:t>
      </w:r>
      <w:proofErr w:type="spellStart"/>
      <w:r w:rsidRPr="002F4076">
        <w:rPr>
          <w:rFonts w:ascii="Times New Roman" w:hAnsi="Times New Roman" w:cs="Times New Roman"/>
          <w:spacing w:val="-2"/>
        </w:rPr>
        <w:t>taggarti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3. premissza megfelelőjét: ha meg akarjuk mondani, hogy a változó igazságértékű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Ne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m</w:t>
      </w:r>
      <w:r w:rsidRPr="002F4076">
        <w:rPr>
          <w:rFonts w:ascii="Times New Roman" w:hAnsi="Times New Roman" w:cs="Times New Roman"/>
          <w:spacing w:val="-2"/>
        </w:rPr>
        <w:t>ikor igaz/hamis, akkor a következő szinten adhatunk rá választ; azonban a metanyelvi mondatok is változó igazságértékűek, az igazságfeltételeiket a következő szint adja meg stb.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hiba kifejtésében Lowe támaszkodik a térbeli és a személyi </w:t>
      </w:r>
      <w:proofErr w:type="spellStart"/>
      <w:r w:rsidRPr="002F4076">
        <w:rPr>
          <w:rFonts w:ascii="Times New Roman" w:hAnsi="Times New Roman" w:cs="Times New Roman"/>
          <w:spacing w:val="-2"/>
        </w:rPr>
        <w:t>index</w:t>
      </w:r>
      <w:r w:rsidRPr="002F4076">
        <w:rPr>
          <w:rFonts w:ascii="Times New Roman" w:hAnsi="Times New Roman" w:cs="Times New Roman"/>
          <w:spacing w:val="-2"/>
        </w:rPr>
        <w:t>ikusokkal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való analógiára: </w:t>
      </w:r>
      <w:r w:rsidRPr="002F4076">
        <w:rPr>
          <w:rFonts w:ascii="Times New Roman" w:hAnsi="Times New Roman"/>
          <w:spacing w:val="-2"/>
        </w:rPr>
        <w:t>"</w:t>
      </w:r>
      <w:proofErr w:type="gramStart"/>
      <w:r w:rsidRPr="002F4076">
        <w:rPr>
          <w:rFonts w:ascii="Times New Roman" w:hAnsi="Times New Roman" w:cs="Times New Roman"/>
          <w:spacing w:val="-2"/>
        </w:rPr>
        <w:t>egyszerűen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mint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a temporális és a térbeli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nagyjából ugyanúgy viselkednek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.</w:t>
      </w:r>
      <w:r w:rsidRPr="002F4076">
        <w:rPr>
          <w:rStyle w:val="WW-Vgjegyzet-karakterek1111"/>
          <w:spacing w:val="-2"/>
          <w:lang w:val="hu-HU"/>
        </w:rPr>
        <w:endnoteReference w:id="36"/>
      </w:r>
      <w:r w:rsidRPr="002F4076">
        <w:rPr>
          <w:rFonts w:ascii="Times New Roman" w:hAnsi="Times New Roman" w:cs="Times New Roman"/>
          <w:spacing w:val="-2"/>
        </w:rPr>
        <w:t xml:space="preserve"> Ennek alapján azt is állítja, hogy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fönnáll a veszélye a </w:t>
      </w:r>
      <w:proofErr w:type="spellStart"/>
      <w:r w:rsidRPr="002F4076">
        <w:rPr>
          <w:rFonts w:ascii="Times New Roman" w:hAnsi="Times New Roman" w:cs="Times New Roman"/>
          <w:spacing w:val="-2"/>
        </w:rPr>
        <w:t>McTaggart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érvnek a </w:t>
      </w:r>
      <w:r w:rsidRPr="002F4076">
        <w:rPr>
          <w:rFonts w:ascii="Times New Roman" w:hAnsi="Times New Roman" w:cs="Times New Roman"/>
          <w:i/>
          <w:iCs/>
          <w:spacing w:val="-2"/>
        </w:rPr>
        <w:t>tér</w:t>
      </w:r>
      <w:r w:rsidRPr="002F4076">
        <w:rPr>
          <w:rFonts w:ascii="Times New Roman" w:hAnsi="Times New Roman" w:cs="Times New Roman"/>
          <w:spacing w:val="-2"/>
        </w:rPr>
        <w:t xml:space="preserve"> vagy a </w:t>
      </w:r>
      <w:r w:rsidRPr="002F4076">
        <w:rPr>
          <w:rFonts w:ascii="Times New Roman" w:hAnsi="Times New Roman" w:cs="Times New Roman"/>
          <w:i/>
          <w:iCs/>
          <w:spacing w:val="-2"/>
        </w:rPr>
        <w:t>személyiség</w:t>
      </w:r>
      <w:r w:rsidRPr="002F4076">
        <w:rPr>
          <w:rFonts w:ascii="Times New Roman" w:hAnsi="Times New Roman" w:cs="Times New Roman"/>
          <w:spacing w:val="-2"/>
        </w:rPr>
        <w:t xml:space="preserve"> irrealitására való kiterjesz</w:t>
      </w:r>
      <w:r w:rsidRPr="002F4076">
        <w:rPr>
          <w:rFonts w:ascii="Times New Roman" w:hAnsi="Times New Roman" w:cs="Times New Roman"/>
          <w:spacing w:val="-2"/>
        </w:rPr>
        <w:t>tésére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.</w:t>
      </w:r>
      <w:r w:rsidRPr="002F4076">
        <w:rPr>
          <w:rStyle w:val="WW-Vgjegyzet-karakterek1111"/>
          <w:spacing w:val="-2"/>
          <w:lang w:val="hu-HU"/>
        </w:rPr>
        <w:endnoteReference w:id="37"/>
      </w:r>
      <w:r w:rsidRPr="002F4076">
        <w:rPr>
          <w:rFonts w:ascii="Times New Roman" w:hAnsi="Times New Roman" w:cs="Times New Roman"/>
          <w:spacing w:val="-2"/>
        </w:rPr>
        <w:t xml:space="preserve"> Amikor azonban a </w:t>
      </w:r>
      <w:proofErr w:type="spellStart"/>
      <w:r w:rsidRPr="002F4076">
        <w:rPr>
          <w:rFonts w:ascii="Times New Roman" w:hAnsi="Times New Roman" w:cs="Times New Roman"/>
          <w:spacing w:val="-2"/>
        </w:rPr>
        <w:t>taggarti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érv értékelésére kerül sor, elismeri, hogy a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i/>
          <w:iCs/>
          <w:spacing w:val="-2"/>
        </w:rPr>
        <w:t>tér</w:t>
      </w:r>
      <w:r w:rsidRPr="002F4076">
        <w:rPr>
          <w:rFonts w:ascii="Times New Roman" w:hAnsi="Times New Roman" w:cs="Times New Roman"/>
          <w:spacing w:val="-2"/>
        </w:rPr>
        <w:t xml:space="preserve"> és a </w:t>
      </w:r>
      <w:r w:rsidRPr="002F4076">
        <w:rPr>
          <w:rFonts w:ascii="Times New Roman" w:hAnsi="Times New Roman" w:cs="Times New Roman"/>
          <w:i/>
          <w:iCs/>
          <w:spacing w:val="-2"/>
        </w:rPr>
        <w:t xml:space="preserve">személyiség </w:t>
      </w:r>
      <w:r w:rsidRPr="002F4076">
        <w:rPr>
          <w:rFonts w:ascii="Times New Roman" w:hAnsi="Times New Roman" w:cs="Times New Roman"/>
          <w:spacing w:val="-2"/>
        </w:rPr>
        <w:t xml:space="preserve">esetében semmi nem felel meg </w:t>
      </w:r>
      <w:proofErr w:type="spellStart"/>
      <w:r w:rsidRPr="002F4076">
        <w:rPr>
          <w:rFonts w:ascii="Times New Roman" w:hAnsi="Times New Roman" w:cs="Times New Roman"/>
          <w:spacing w:val="-2"/>
        </w:rPr>
        <w:t>McTaggart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l. </w:t>
      </w:r>
      <w:proofErr w:type="gramStart"/>
      <w:r w:rsidRPr="002F4076">
        <w:rPr>
          <w:rFonts w:ascii="Times New Roman" w:hAnsi="Times New Roman" w:cs="Times New Roman"/>
          <w:spacing w:val="-2"/>
        </w:rPr>
        <w:t>és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2. állításának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.</w:t>
      </w:r>
      <w:r w:rsidRPr="002F4076">
        <w:rPr>
          <w:rStyle w:val="WW-Vgjegyzet-karakterek1111"/>
          <w:spacing w:val="-2"/>
          <w:lang w:val="hu-HU"/>
        </w:rPr>
        <w:endnoteReference w:id="38"/>
      </w:r>
      <w:r w:rsidRPr="002F4076">
        <w:rPr>
          <w:rFonts w:ascii="Times New Roman" w:hAnsi="Times New Roman" w:cs="Times New Roman"/>
          <w:spacing w:val="-2"/>
        </w:rPr>
        <w:t xml:space="preserve"> </w:t>
      </w:r>
      <w:r w:rsidRPr="002F4076">
        <w:rPr>
          <w:rFonts w:ascii="Times New Roman" w:hAnsi="Times New Roman" w:cs="Times New Roman"/>
          <w:spacing w:val="-2"/>
        </w:rPr>
        <w:lastRenderedPageBreak/>
        <w:t xml:space="preserve">Nos, ha ez igaz, akkor korlátai vannak annak, hogy a hely és a személyiség irrealitásának </w:t>
      </w:r>
      <w:r w:rsidRPr="002F4076">
        <w:rPr>
          <w:rFonts w:ascii="Times New Roman" w:hAnsi="Times New Roman" w:cs="Times New Roman"/>
          <w:spacing w:val="-2"/>
        </w:rPr>
        <w:t xml:space="preserve">bizonyítására használják fel a </w:t>
      </w:r>
      <w:proofErr w:type="spellStart"/>
      <w:r w:rsidRPr="002F4076">
        <w:rPr>
          <w:rFonts w:ascii="Times New Roman" w:hAnsi="Times New Roman" w:cs="Times New Roman"/>
          <w:spacing w:val="-2"/>
        </w:rPr>
        <w:t>taggarti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érvet. (Megjegyzem, hogy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tér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helyett én inkább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hely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-et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mondok, mert ténylegesen a dolgok helyéről van szó, </w:t>
      </w:r>
      <w:proofErr w:type="spellStart"/>
      <w:r w:rsidRPr="002F4076">
        <w:rPr>
          <w:rFonts w:ascii="Times New Roman" w:hAnsi="Times New Roman" w:cs="Times New Roman"/>
          <w:spacing w:val="-2"/>
        </w:rPr>
        <w:t>relacionista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értelemben a térbeli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indexikusoknál</w:t>
      </w:r>
      <w:proofErr w:type="spellEnd"/>
      <w:r w:rsidRPr="002F4076">
        <w:rPr>
          <w:rFonts w:ascii="Times New Roman" w:hAnsi="Times New Roman" w:cs="Times New Roman"/>
          <w:spacing w:val="-2"/>
        </w:rPr>
        <w:t>.)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Utoljára a temporális és az egyéb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közötti</w:t>
      </w:r>
      <w:r w:rsidRPr="002F4076">
        <w:rPr>
          <w:rFonts w:ascii="Times New Roman" w:hAnsi="Times New Roman" w:cs="Times New Roman"/>
          <w:spacing w:val="-2"/>
        </w:rPr>
        <w:t xml:space="preserve"> analógiát és analógia-hiányt veszem szemügyre azért, hogy eredeti célommal összhangban megmutathassam, hogy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elemzés nem módosít az időbeliség hagyományos metafizikai kitüntetettségén.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:rsidR="00000000" w:rsidRPr="002F4076" w:rsidRDefault="00BA5602">
      <w:pPr>
        <w:keepNext/>
        <w:keepLines/>
        <w:widowControl/>
        <w:spacing w:line="240" w:lineRule="atLeast"/>
        <w:jc w:val="both"/>
        <w:rPr>
          <w:rFonts w:ascii="Times New Roman" w:hAnsi="Times New Roman" w:cs="Times New Roman"/>
          <w:i/>
          <w:iCs/>
          <w:spacing w:val="-2"/>
        </w:rPr>
      </w:pPr>
      <w:r w:rsidRPr="002F4076">
        <w:rPr>
          <w:rFonts w:ascii="Times New Roman" w:hAnsi="Times New Roman" w:cs="Times New Roman"/>
          <w:i/>
          <w:iCs/>
          <w:spacing w:val="-2"/>
        </w:rPr>
        <w:t xml:space="preserve">Temporális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indexikusok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és egyéb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indexikusok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 </w:t>
      </w:r>
    </w:p>
    <w:p w:rsidR="00000000" w:rsidRPr="002F4076" w:rsidRDefault="00BA5602">
      <w:pPr>
        <w:keepNext/>
        <w:keepLines/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:rsidR="00000000" w:rsidRPr="002F4076" w:rsidRDefault="00BA5602">
      <w:pPr>
        <w:keepLines/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Ha a </w:t>
      </w:r>
      <w:proofErr w:type="spellStart"/>
      <w:r w:rsidRPr="002F4076">
        <w:rPr>
          <w:rFonts w:ascii="Times New Roman" w:hAnsi="Times New Roman" w:cs="Times New Roman"/>
          <w:spacing w:val="-2"/>
        </w:rPr>
        <w:t>tag</w:t>
      </w:r>
      <w:r w:rsidRPr="002F4076">
        <w:rPr>
          <w:rFonts w:ascii="Times New Roman" w:hAnsi="Times New Roman" w:cs="Times New Roman"/>
          <w:spacing w:val="-2"/>
        </w:rPr>
        <w:t>garti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érv csak a temporális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indexikusokra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vonatkozik, holott ugyanúgy megfogalmazható lenne egyéb, például a helyre és a személyre való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indexikusokra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is, akkor </w:t>
      </w:r>
      <w:proofErr w:type="spellStart"/>
      <w:r w:rsidRPr="002F4076">
        <w:rPr>
          <w:rFonts w:ascii="Times New Roman" w:hAnsi="Times New Roman" w:cs="Times New Roman"/>
          <w:spacing w:val="-2"/>
        </w:rPr>
        <w:t>Taggart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indokolatlanul korlátozta akár csak hallgatólagosan is az érve alkalmazási körét. Ha vis</w:t>
      </w:r>
      <w:r w:rsidRPr="002F4076">
        <w:rPr>
          <w:rFonts w:ascii="Times New Roman" w:hAnsi="Times New Roman" w:cs="Times New Roman"/>
          <w:spacing w:val="-2"/>
        </w:rPr>
        <w:t xml:space="preserve">zont az a helyzet, hogy a temporális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különböznek egyéb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indexikusoktól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akkor azt kell megnézni, hogy van-e ennek a különbségnek az érv szempontjából releváns metafizikai következménye. Tudjuk, hogy </w:t>
      </w:r>
      <w:proofErr w:type="spellStart"/>
      <w:r w:rsidRPr="002F4076">
        <w:rPr>
          <w:rFonts w:ascii="Times New Roman" w:hAnsi="Times New Roman" w:cs="Times New Roman"/>
          <w:spacing w:val="-2"/>
        </w:rPr>
        <w:t>Taggart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1. premisszájának nem felel meg semmi </w:t>
      </w:r>
      <w:r w:rsidRPr="002F4076">
        <w:rPr>
          <w:rFonts w:ascii="Times New Roman" w:hAnsi="Times New Roman" w:cs="Times New Roman"/>
          <w:spacing w:val="-2"/>
        </w:rPr>
        <w:t xml:space="preserve">a hely és személy esetében: nem mondhatjuk ugyanis, hogy a hely és a személy fogalma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lényegileg változást von maga után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. Lowe is megjegyzi, hogy az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ugyanazon helyen maradni értelmesen mondható, míg az ugyanazon időben maradni nem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. Mondhatjuk, hogy tart</w:t>
      </w:r>
      <w:r w:rsidRPr="002F4076">
        <w:rPr>
          <w:rFonts w:ascii="Times New Roman" w:hAnsi="Times New Roman" w:cs="Times New Roman"/>
          <w:spacing w:val="-2"/>
        </w:rPr>
        <w:t xml:space="preserve">ósan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itt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maradunk, vagy akár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ide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visszatérünk még, de azt nem mondhatjuk, hogy tartósan a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most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-ban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maradunk </w:t>
      </w:r>
      <w:proofErr w:type="gramStart"/>
      <w:r w:rsidRPr="002F4076">
        <w:rPr>
          <w:rFonts w:ascii="Times New Roman" w:hAnsi="Times New Roman" w:cs="Times New Roman"/>
          <w:spacing w:val="-2"/>
        </w:rPr>
        <w:t>vagy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hogy visszatérünk egy korábbi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most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-ra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. Hasonlóképp, a személy fogalma sem késztet arra, hogy lényegileg változást asszociáljunk hozzá. </w:t>
      </w:r>
      <w:r w:rsidRPr="002F4076">
        <w:rPr>
          <w:rFonts w:ascii="Times New Roman" w:hAnsi="Times New Roman" w:cs="Times New Roman"/>
          <w:spacing w:val="-2"/>
        </w:rPr>
        <w:t>A metafizikai törekvések többnyire arra irányulnak, hogy az azonosságát megőrző önmagának (</w:t>
      </w:r>
      <w:proofErr w:type="spellStart"/>
      <w:r w:rsidRPr="002F4076">
        <w:rPr>
          <w:rFonts w:ascii="Times New Roman" w:hAnsi="Times New Roman" w:cs="Times New Roman"/>
          <w:spacing w:val="-2"/>
        </w:rPr>
        <w:t>Selbst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2F4076">
        <w:rPr>
          <w:rFonts w:ascii="Times New Roman" w:hAnsi="Times New Roman" w:cs="Times New Roman"/>
          <w:spacing w:val="-2"/>
        </w:rPr>
        <w:t>Self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) írhassuk jóvá a változó tapasztalatokat. Az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én gondolom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egysége, amely Kanttal szólva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minden gondolatomat kel, hogy kísérhesse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, egyaránt feltétele </w:t>
      </w:r>
      <w:r w:rsidRPr="002F4076">
        <w:rPr>
          <w:rFonts w:ascii="Times New Roman" w:hAnsi="Times New Roman" w:cs="Times New Roman"/>
          <w:spacing w:val="-2"/>
        </w:rPr>
        <w:t xml:space="preserve">az empirikus személyazonosságnak és a tapasztalati adatok tárgyak fogalmában való egységének.   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A hely és a személy fogalmához tehát nem tartozik hozzá lényegileg a változás; egyszerűen azért, mert ezekre a dolgokra nem úgy tekintünk 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 xml:space="preserve"> szemben az idővel 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 xml:space="preserve">, mint a változás dimenziójára. </w:t>
      </w:r>
      <w:proofErr w:type="gramStart"/>
      <w:r w:rsidRPr="002F4076">
        <w:rPr>
          <w:rFonts w:ascii="Times New Roman" w:hAnsi="Times New Roman" w:cs="Times New Roman"/>
          <w:spacing w:val="-2"/>
        </w:rPr>
        <w:t>Ennélfogva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a hely és a személy esetében azt sem kell mérlegelnünk, hogy milyen sorozat fejezi ki kizárólagos módon a változás dimenzióját; ezáltal elesik a 2. premissza is. 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>A hely és a személy esetében valami helyettesítő</w:t>
      </w:r>
      <w:r w:rsidRPr="002F4076">
        <w:rPr>
          <w:rFonts w:ascii="Times New Roman" w:hAnsi="Times New Roman" w:cs="Times New Roman"/>
          <w:spacing w:val="-2"/>
        </w:rPr>
        <w:t xml:space="preserve">t kell találni az 1. és 2. premisszához, amennyiben tartalmat kívánunk adni Lowe igényének, hogy a </w:t>
      </w:r>
      <w:proofErr w:type="spellStart"/>
      <w:r w:rsidRPr="002F4076">
        <w:rPr>
          <w:rFonts w:ascii="Times New Roman" w:hAnsi="Times New Roman" w:cs="Times New Roman"/>
          <w:spacing w:val="-2"/>
        </w:rPr>
        <w:t>taggarti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érv analógiásan kiterjeszthető a hely és a személy realitása ellen is. Olyan állításokra van szükség, amelyek a </w:t>
      </w:r>
      <w:r w:rsidRPr="002F4076">
        <w:rPr>
          <w:rFonts w:ascii="Times New Roman" w:hAnsi="Times New Roman" w:cs="Times New Roman"/>
          <w:i/>
          <w:iCs/>
          <w:spacing w:val="-2"/>
        </w:rPr>
        <w:t>változás</w:t>
      </w:r>
      <w:r w:rsidRPr="002F4076">
        <w:rPr>
          <w:rFonts w:ascii="Times New Roman" w:hAnsi="Times New Roman" w:cs="Times New Roman"/>
          <w:spacing w:val="-2"/>
        </w:rPr>
        <w:t xml:space="preserve">hoz, illetve az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je</w:t>
      </w:r>
      <w:r w:rsidRPr="002F4076">
        <w:rPr>
          <w:rFonts w:ascii="Times New Roman" w:hAnsi="Times New Roman" w:cs="Times New Roman"/>
          <w:i/>
          <w:iCs/>
          <w:spacing w:val="-2"/>
        </w:rPr>
        <w:t>lleg</w:t>
      </w:r>
      <w:r w:rsidRPr="002F4076">
        <w:rPr>
          <w:rFonts w:ascii="Times New Roman" w:hAnsi="Times New Roman" w:cs="Times New Roman"/>
          <w:spacing w:val="-2"/>
        </w:rPr>
        <w:t xml:space="preserve">hez kapcsolódnak. Nos, azt állíthatjuk, hogy a hely és a személy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indexikusai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is </w:t>
      </w:r>
      <w:r w:rsidRPr="002F4076">
        <w:rPr>
          <w:rFonts w:ascii="Times New Roman" w:hAnsi="Times New Roman" w:cs="Times New Roman"/>
          <w:i/>
          <w:iCs/>
          <w:spacing w:val="-2"/>
        </w:rPr>
        <w:t xml:space="preserve">lényegi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indexikus</w:t>
      </w:r>
      <w:r w:rsidRPr="002F4076">
        <w:rPr>
          <w:rFonts w:ascii="Times New Roman" w:hAnsi="Times New Roman" w:cs="Times New Roman"/>
          <w:spacing w:val="-2"/>
        </w:rPr>
        <w:t>ok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abban az értelemben, amit az előbbiekben már tisztáztunk. A személyre utalhatunk névvel, leírással, de az egyes szám első személyű névmás használata nem</w:t>
      </w:r>
      <w:r w:rsidRPr="002F4076">
        <w:rPr>
          <w:rFonts w:ascii="Times New Roman" w:hAnsi="Times New Roman" w:cs="Times New Roman"/>
          <w:spacing w:val="-2"/>
        </w:rPr>
        <w:t xml:space="preserve"> váltható ki semmilyen más formával, mert ez fejezi ki az önmagunkhoz való privilegizált hozzáférést. A személyes névmással, azaz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indexikussal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való utalás tévedhetetlen, </w:t>
      </w:r>
      <w:proofErr w:type="spellStart"/>
      <w:r w:rsidRPr="002F4076">
        <w:rPr>
          <w:rFonts w:ascii="Times New Roman" w:hAnsi="Times New Roman" w:cs="Times New Roman"/>
          <w:spacing w:val="-2"/>
        </w:rPr>
        <w:t>inkorrigíbilis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használata az, ami nem függ semmilyen leíró önismerettől.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r w:rsidRPr="002F4076">
        <w:rPr>
          <w:rFonts w:ascii="Times New Roman" w:hAnsi="Times New Roman" w:cs="Times New Roman"/>
          <w:spacing w:val="-2"/>
        </w:rPr>
        <w:t xml:space="preserve">utalás </w:t>
      </w:r>
      <w:proofErr w:type="spellStart"/>
      <w:r w:rsidRPr="002F4076">
        <w:rPr>
          <w:rFonts w:ascii="Times New Roman" w:hAnsi="Times New Roman" w:cs="Times New Roman"/>
          <w:spacing w:val="-2"/>
        </w:rPr>
        <w:t>episztemológiai-metafizikai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előnye tehát, hogy nem kell semmilyen tudás feltételezésével megterhelni a személy önazonosságának tudatát. Amennyiben pedig a helyek a személyek helyei, annyiban belőlük származtathatók és így megismételhető rájuk is a l</w:t>
      </w:r>
      <w:r w:rsidRPr="002F4076">
        <w:rPr>
          <w:rFonts w:ascii="Times New Roman" w:hAnsi="Times New Roman" w:cs="Times New Roman"/>
          <w:spacing w:val="-2"/>
        </w:rPr>
        <w:t xml:space="preserve">eíró tudástól való </w:t>
      </w:r>
      <w:proofErr w:type="spellStart"/>
      <w:r w:rsidRPr="002F4076">
        <w:rPr>
          <w:rFonts w:ascii="Times New Roman" w:hAnsi="Times New Roman" w:cs="Times New Roman"/>
          <w:spacing w:val="-2"/>
        </w:rPr>
        <w:t>ugyanazen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függetlenség.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Mi a helyzet a változással; pontosabban, a kontextus- vagy perspektíva-váltással? Nos, amikor ugyanazon helyeket, illetve személyeket különböző kontextusokból vagy perspektívákból azonosítjuk, </w:t>
      </w:r>
      <w:r w:rsidRPr="002F4076">
        <w:rPr>
          <w:rFonts w:ascii="Times New Roman" w:hAnsi="Times New Roman" w:cs="Times New Roman"/>
          <w:i/>
          <w:iCs/>
          <w:spacing w:val="-2"/>
        </w:rPr>
        <w:t>nem állíthatjuk, ho</w:t>
      </w:r>
      <w:r w:rsidRPr="002F4076">
        <w:rPr>
          <w:rFonts w:ascii="Times New Roman" w:hAnsi="Times New Roman" w:cs="Times New Roman"/>
          <w:i/>
          <w:iCs/>
          <w:spacing w:val="-2"/>
        </w:rPr>
        <w:t xml:space="preserve">gy a váltást csak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indexikusan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fejezhetjük ki</w:t>
      </w:r>
      <w:r w:rsidRPr="002F4076">
        <w:rPr>
          <w:rFonts w:ascii="Times New Roman" w:hAnsi="Times New Roman" w:cs="Times New Roman"/>
          <w:spacing w:val="-2"/>
        </w:rPr>
        <w:t>. Ha valaki például egy konferencia előadója és az egyik szekció elnöke is, ezt kifejezhetjük róla leíróan, és az sem okoz gondot, ha szerepeit váltogatja, az egyik kontextusból visszatérve a másikba. A személy a</w:t>
      </w:r>
      <w:r w:rsidRPr="002F4076">
        <w:rPr>
          <w:rFonts w:ascii="Times New Roman" w:hAnsi="Times New Roman" w:cs="Times New Roman"/>
          <w:spacing w:val="-2"/>
        </w:rPr>
        <w:t xml:space="preserve">zonosítása a perspektívák sorozatában nem feltételezi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azonosítást; nem mondjuk azt, hogy aki a hallgatóság perspektívájából az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ő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, az a szekció elnöki perspektívából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én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és nem ágyazzuk be az egyik perspektívát a másikba köznyelvileg sem. La</w:t>
      </w:r>
      <w:r w:rsidRPr="002F4076">
        <w:rPr>
          <w:rFonts w:ascii="Times New Roman" w:hAnsi="Times New Roman" w:cs="Times New Roman"/>
          <w:spacing w:val="-2"/>
        </w:rPr>
        <w:t xml:space="preserve">kóhelyünk megváltoztatása sem igényli, hogy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indexikusan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fejezzük ki a változást; és visszatérhetünk egy helyre leíró újra-azonosítás kíséretében anélkül, hogy olyasmit kellene mondanunk, hogy ami átmenetileg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amott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volt, az újra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itt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-té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vált. </w:t>
      </w:r>
      <w:r w:rsidRPr="002F4076">
        <w:rPr>
          <w:rFonts w:ascii="Times New Roman" w:hAnsi="Times New Roman" w:cs="Times New Roman"/>
          <w:spacing w:val="-2"/>
        </w:rPr>
        <w:lastRenderedPageBreak/>
        <w:t>Csak az idő</w:t>
      </w:r>
      <w:r w:rsidRPr="002F4076">
        <w:rPr>
          <w:rFonts w:ascii="Times New Roman" w:hAnsi="Times New Roman" w:cs="Times New Roman"/>
          <w:spacing w:val="-2"/>
        </w:rPr>
        <w:t xml:space="preserve">vel kapcsolatban tartja magát makacsul az az igény, hogy a perspektíva-váltást csak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indexikusan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fejezhetjük ki; mert csak az </w:t>
      </w:r>
      <w:proofErr w:type="gramStart"/>
      <w:r w:rsidRPr="002F4076">
        <w:rPr>
          <w:rFonts w:ascii="Times New Roman" w:hAnsi="Times New Roman" w:cs="Times New Roman"/>
          <w:spacing w:val="-2"/>
        </w:rPr>
        <w:t>A-sorozattal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fejezhetjük ki azt az intuíciónkat, hogy az idő </w:t>
      </w:r>
      <w:r w:rsidRPr="002F4076">
        <w:rPr>
          <w:rFonts w:ascii="Times New Roman" w:hAnsi="Times New Roman" w:cs="Times New Roman"/>
          <w:i/>
          <w:iCs/>
          <w:spacing w:val="-2"/>
        </w:rPr>
        <w:t>elkerülhetetlenül</w:t>
      </w:r>
      <w:r w:rsidRPr="002F4076">
        <w:rPr>
          <w:rFonts w:ascii="Times New Roman" w:hAnsi="Times New Roman" w:cs="Times New Roman"/>
          <w:spacing w:val="-2"/>
        </w:rPr>
        <w:t xml:space="preserve"> múlik és nem térhetünk vissza ugyanarra az időpontra</w:t>
      </w:r>
      <w:r w:rsidRPr="002F4076">
        <w:rPr>
          <w:rFonts w:ascii="Times New Roman" w:hAnsi="Times New Roman" w:cs="Times New Roman"/>
          <w:spacing w:val="-2"/>
        </w:rPr>
        <w:t xml:space="preserve">. Ugyanahhoz a személyhez illetve ugyanarra a helyre azonban visszatérhetünk; éppen ezért fejezhetjük ki a váltásokat leíróan. 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Ha mindez igaz, akkor nem kell tartanunk attól, Lowe aggodalmával ellentétben, hogy fönnáll a veszélye a </w:t>
      </w:r>
      <w:proofErr w:type="spellStart"/>
      <w:r w:rsidRPr="002F4076">
        <w:rPr>
          <w:rFonts w:ascii="Times New Roman" w:hAnsi="Times New Roman" w:cs="Times New Roman"/>
          <w:spacing w:val="-2"/>
        </w:rPr>
        <w:t>McTaggart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érv kiterjes</w:t>
      </w:r>
      <w:r w:rsidRPr="002F4076">
        <w:rPr>
          <w:rFonts w:ascii="Times New Roman" w:hAnsi="Times New Roman" w:cs="Times New Roman"/>
          <w:spacing w:val="-2"/>
        </w:rPr>
        <w:t xml:space="preserve">ztésének a hely és a személy irrealitására. Az érv ugyanis el sem kezdődhet, mert a hely és a személy esetében nem állíthatjuk, hogy az utalási perspektíva változása csak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indexikusan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fejezhető ki. Ha van Lowe 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hiba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 érvének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hibája</w:t>
      </w:r>
      <w:r w:rsidRPr="002F4076">
        <w:rPr>
          <w:rFonts w:ascii="Times New Roman" w:hAnsi="Times New Roman" w:cs="Times New Roman"/>
          <w:spacing w:val="-2"/>
        </w:rPr>
        <w:t>, akko</w:t>
      </w:r>
      <w:r w:rsidRPr="002F4076">
        <w:rPr>
          <w:rFonts w:ascii="Times New Roman" w:hAnsi="Times New Roman" w:cs="Times New Roman"/>
          <w:spacing w:val="-2"/>
        </w:rPr>
        <w:t xml:space="preserve">r ez éppen az, hogy abból, hogy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használata kontextus-váltással jár, jogtalanul átmegy arra, hogy a kontextus-váltás általában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használatával fejezhető ki. Az utóbbi, mint láttuk, egyáltalán nem áll fönn. 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>Összefoglalóan azt mondh</w:t>
      </w:r>
      <w:r w:rsidRPr="002F4076">
        <w:rPr>
          <w:rFonts w:ascii="Times New Roman" w:hAnsi="Times New Roman" w:cs="Times New Roman"/>
          <w:spacing w:val="-2"/>
        </w:rPr>
        <w:t xml:space="preserve">atnánk, hogy Lowe egyszerre apellál a temporális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és az egyéb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közötti analógiára </w:t>
      </w:r>
      <w:r w:rsidRPr="002F4076">
        <w:rPr>
          <w:rFonts w:ascii="Times New Roman" w:hAnsi="Times New Roman" w:cs="Times New Roman"/>
          <w:i/>
          <w:iCs/>
          <w:spacing w:val="-2"/>
        </w:rPr>
        <w:t>és</w:t>
      </w:r>
      <w:r w:rsidRPr="002F4076">
        <w:rPr>
          <w:rFonts w:ascii="Times New Roman" w:hAnsi="Times New Roman" w:cs="Times New Roman"/>
          <w:spacing w:val="-2"/>
        </w:rPr>
        <w:t xml:space="preserve"> az analógia hiányára is, úgyhogy a két igény hatástalanítja egymást.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hiba megvilágításához fölhasználja az analógiát. míg az igeidős fel</w:t>
      </w:r>
      <w:r w:rsidRPr="002F4076">
        <w:rPr>
          <w:rFonts w:ascii="Times New Roman" w:hAnsi="Times New Roman" w:cs="Times New Roman"/>
          <w:spacing w:val="-2"/>
        </w:rPr>
        <w:t xml:space="preserve">fogást a </w:t>
      </w:r>
      <w:proofErr w:type="spellStart"/>
      <w:r w:rsidRPr="002F4076">
        <w:rPr>
          <w:rFonts w:ascii="Times New Roman" w:hAnsi="Times New Roman" w:cs="Times New Roman"/>
          <w:spacing w:val="-2"/>
        </w:rPr>
        <w:t>taggarti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1. és 2. premissza elfogadásával védi, ami az analógia hiányát feltételezi. Ebből világos, hogy </w:t>
      </w:r>
      <w:r w:rsidRPr="002F4076">
        <w:rPr>
          <w:rFonts w:ascii="Times New Roman" w:hAnsi="Times New Roman" w:cs="Times New Roman"/>
          <w:i/>
          <w:iCs/>
          <w:spacing w:val="-2"/>
        </w:rPr>
        <w:t xml:space="preserve">az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hibát nem lehet megismételni a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taggarti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érv keretében a helyre és a személyre</w:t>
      </w:r>
      <w:r w:rsidRPr="002F4076">
        <w:rPr>
          <w:rFonts w:ascii="Times New Roman" w:hAnsi="Times New Roman" w:cs="Times New Roman"/>
          <w:spacing w:val="-2"/>
        </w:rPr>
        <w:t>. Legyen ez a konklúziónk Lowe érvelésével kapcsolat</w:t>
      </w:r>
      <w:r w:rsidRPr="002F4076">
        <w:rPr>
          <w:rFonts w:ascii="Times New Roman" w:hAnsi="Times New Roman" w:cs="Times New Roman"/>
          <w:spacing w:val="-2"/>
        </w:rPr>
        <w:t>ban.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  <w:t xml:space="preserve">Ami pedig az átfogóbb metafizikai vonatkozásokat illeti, láttuk, hogy az idővel kapcsolatban fennáll az igény, hogy a perspektíva-váltást csak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indexikusan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fejezhetjük ki, míg ilyen igény nem tartható a hely és a személy esetében. Vagyis </w:t>
      </w:r>
      <w:r w:rsidRPr="002F4076">
        <w:rPr>
          <w:rFonts w:ascii="Times New Roman" w:hAnsi="Times New Roman" w:cs="Times New Roman"/>
          <w:i/>
          <w:iCs/>
          <w:spacing w:val="-2"/>
        </w:rPr>
        <w:t xml:space="preserve">az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2F4076">
        <w:rPr>
          <w:rFonts w:ascii="Times New Roman" w:hAnsi="Times New Roman" w:cs="Times New Roman"/>
          <w:i/>
          <w:iCs/>
          <w:spacing w:val="-2"/>
        </w:rPr>
        <w:t>elemzés hatóköre is jelzi az idő metafizikai sajátosságát.</w:t>
      </w:r>
      <w:r w:rsidRPr="002F4076">
        <w:rPr>
          <w:rFonts w:ascii="Times New Roman" w:hAnsi="Times New Roman" w:cs="Times New Roman"/>
          <w:spacing w:val="-2"/>
        </w:rPr>
        <w:t xml:space="preserve"> Ha ehhez hozzávesszük mindazt, amit az elején mondtunk az idő metafizikai-ismeretelméleti kitüntetettségéről, akkor csak annyit kell látnunk, hogy ezt az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elemzés érintetlenül hagyja. A te</w:t>
      </w:r>
      <w:r w:rsidRPr="002F4076">
        <w:rPr>
          <w:rFonts w:ascii="Times New Roman" w:hAnsi="Times New Roman" w:cs="Times New Roman"/>
          <w:spacing w:val="-2"/>
        </w:rPr>
        <w:t xml:space="preserve">mporális </w:t>
      </w:r>
      <w:proofErr w:type="spellStart"/>
      <w:r w:rsidRPr="002F4076">
        <w:rPr>
          <w:rFonts w:ascii="Times New Roman" w:hAnsi="Times New Roman" w:cs="Times New Roman"/>
          <w:spacing w:val="-2"/>
        </w:rPr>
        <w:t>indexikusok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használatából nem következik az időt kitüntető hagyományos metafizikai felfogás revideálása.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ab/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:rsidR="00000000" w:rsidRPr="002F4076" w:rsidRDefault="00BA5602">
      <w:pPr>
        <w:keepNext/>
        <w:keepLines/>
        <w:widowControl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  <w:r w:rsidRPr="002F4076">
        <w:rPr>
          <w:rFonts w:ascii="Times New Roman" w:hAnsi="Times New Roman" w:cs="Times New Roman"/>
          <w:b/>
          <w:bCs/>
          <w:spacing w:val="-3"/>
        </w:rPr>
        <w:tab/>
        <w:t>Irodalom</w:t>
      </w:r>
    </w:p>
    <w:p w:rsidR="00000000" w:rsidRPr="002F4076" w:rsidRDefault="00BA5602">
      <w:pPr>
        <w:keepNext/>
        <w:keepLines/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:rsidR="00000000" w:rsidRPr="002F4076" w:rsidRDefault="00BA5602">
      <w:pPr>
        <w:keepNext/>
        <w:keepLines/>
        <w:widowControl/>
        <w:spacing w:line="240" w:lineRule="atLeast"/>
        <w:ind w:left="313" w:hanging="313"/>
        <w:jc w:val="both"/>
        <w:rPr>
          <w:rFonts w:ascii="Times New Roman" w:hAnsi="Times New Roman" w:cs="Times New Roman"/>
          <w:spacing w:val="-2"/>
        </w:rPr>
      </w:pPr>
      <w:proofErr w:type="spellStart"/>
      <w:r w:rsidRPr="002F4076">
        <w:rPr>
          <w:rFonts w:ascii="Times New Roman" w:hAnsi="Times New Roman" w:cs="Times New Roman"/>
          <w:spacing w:val="-2"/>
        </w:rPr>
        <w:t>Aristotle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(1970)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Physics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Ch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. IV. (Oxford: </w:t>
      </w:r>
      <w:proofErr w:type="spellStart"/>
      <w:r w:rsidRPr="002F4076">
        <w:rPr>
          <w:rFonts w:ascii="Times New Roman" w:hAnsi="Times New Roman" w:cs="Times New Roman"/>
          <w:spacing w:val="-2"/>
        </w:rPr>
        <w:t>Oxford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University Press), </w:t>
      </w:r>
      <w:proofErr w:type="spellStart"/>
      <w:r w:rsidRPr="002F4076">
        <w:rPr>
          <w:rFonts w:ascii="Times New Roman" w:hAnsi="Times New Roman" w:cs="Times New Roman"/>
          <w:spacing w:val="-2"/>
        </w:rPr>
        <w:t>ed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. </w:t>
      </w:r>
      <w:proofErr w:type="spellStart"/>
      <w:r w:rsidRPr="002F4076">
        <w:rPr>
          <w:rFonts w:ascii="Times New Roman" w:hAnsi="Times New Roman" w:cs="Times New Roman"/>
          <w:spacing w:val="-2"/>
        </w:rPr>
        <w:t>Charlton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W. </w:t>
      </w:r>
      <w:proofErr w:type="gramStart"/>
      <w:r w:rsidRPr="002F4076">
        <w:rPr>
          <w:rFonts w:ascii="Times New Roman" w:hAnsi="Times New Roman" w:cs="Times New Roman"/>
          <w:spacing w:val="-2"/>
        </w:rPr>
        <w:t>A.</w:t>
      </w:r>
      <w:proofErr w:type="gramEnd"/>
    </w:p>
    <w:p w:rsidR="00000000" w:rsidRPr="002F4076" w:rsidRDefault="00BA5602">
      <w:pPr>
        <w:keepLines/>
        <w:widowControl/>
        <w:spacing w:line="240" w:lineRule="atLeast"/>
        <w:ind w:left="313" w:hanging="313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 xml:space="preserve">Arisztotelész (1979):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Herméneutika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2F4076">
        <w:rPr>
          <w:rFonts w:ascii="Times New Roman" w:hAnsi="Times New Roman" w:cs="Times New Roman"/>
          <w:spacing w:val="-2"/>
        </w:rPr>
        <w:t>in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: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Organon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(Budapest</w:t>
      </w:r>
      <w:proofErr w:type="gramStart"/>
      <w:r w:rsidRPr="002F4076">
        <w:rPr>
          <w:rFonts w:ascii="Times New Roman" w:hAnsi="Times New Roman" w:cs="Times New Roman"/>
          <w:spacing w:val="-2"/>
        </w:rPr>
        <w:t>:Akadémiai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Kiadó) ford. Rónafalvi Ödön, Szabó Miklós, 677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>717.</w:t>
      </w:r>
    </w:p>
    <w:p w:rsidR="00000000" w:rsidRPr="002F4076" w:rsidRDefault="00BA5602">
      <w:pPr>
        <w:widowControl/>
        <w:spacing w:line="240" w:lineRule="atLeast"/>
        <w:ind w:left="313" w:hanging="313"/>
        <w:jc w:val="both"/>
        <w:rPr>
          <w:rFonts w:ascii="Times New Roman" w:hAnsi="Times New Roman" w:cs="Times New Roman"/>
          <w:spacing w:val="-2"/>
        </w:rPr>
      </w:pPr>
      <w:proofErr w:type="spellStart"/>
      <w:r w:rsidRPr="002F4076">
        <w:rPr>
          <w:rFonts w:ascii="Times New Roman" w:hAnsi="Times New Roman" w:cs="Times New Roman"/>
          <w:spacing w:val="-2"/>
        </w:rPr>
        <w:t>Broad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C. D.(1938)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Examination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of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McTaggart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's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Philosophy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vol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. II. (Cambridge: </w:t>
      </w:r>
      <w:proofErr w:type="spellStart"/>
      <w:r w:rsidRPr="002F4076">
        <w:rPr>
          <w:rFonts w:ascii="Times New Roman" w:hAnsi="Times New Roman" w:cs="Times New Roman"/>
          <w:spacing w:val="-2"/>
        </w:rPr>
        <w:t>Cambridge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University Press).</w:t>
      </w:r>
    </w:p>
    <w:p w:rsidR="00000000" w:rsidRPr="002F4076" w:rsidRDefault="00BA5602">
      <w:pPr>
        <w:widowControl/>
        <w:spacing w:line="240" w:lineRule="atLeast"/>
        <w:ind w:left="313" w:hanging="313"/>
        <w:jc w:val="both"/>
        <w:rPr>
          <w:rFonts w:ascii="Times New Roman" w:hAnsi="Times New Roman" w:cs="Times New Roman"/>
          <w:spacing w:val="-2"/>
        </w:rPr>
      </w:pPr>
      <w:proofErr w:type="spellStart"/>
      <w:r w:rsidRPr="002F4076">
        <w:rPr>
          <w:rFonts w:ascii="Times New Roman" w:hAnsi="Times New Roman" w:cs="Times New Roman"/>
          <w:spacing w:val="-2"/>
        </w:rPr>
        <w:t>Crane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T. (1997): </w:t>
      </w:r>
      <w:r w:rsidRPr="002F4076">
        <w:rPr>
          <w:rFonts w:ascii="Times New Roman" w:hAnsi="Times New Roman"/>
          <w:spacing w:val="-2"/>
        </w:rPr>
        <w:t>"</w:t>
      </w:r>
      <w:proofErr w:type="gramStart"/>
      <w:r w:rsidRPr="002F4076">
        <w:rPr>
          <w:rFonts w:ascii="Times New Roman" w:hAnsi="Times New Roman" w:cs="Times New Roman"/>
          <w:spacing w:val="-2"/>
        </w:rPr>
        <w:t>Idő változás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nélkül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2F4076">
        <w:rPr>
          <w:rFonts w:ascii="Times New Roman" w:hAnsi="Times New Roman" w:cs="Times New Roman"/>
          <w:spacing w:val="-2"/>
        </w:rPr>
        <w:t>in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: </w:t>
      </w:r>
      <w:r w:rsidRPr="002F4076">
        <w:rPr>
          <w:rFonts w:ascii="Times New Roman" w:hAnsi="Times New Roman" w:cs="Times New Roman"/>
          <w:i/>
          <w:iCs/>
          <w:spacing w:val="-2"/>
        </w:rPr>
        <w:t>Filozófiai Kalauz. Metaf</w:t>
      </w:r>
      <w:r w:rsidRPr="002F4076">
        <w:rPr>
          <w:rFonts w:ascii="Times New Roman" w:hAnsi="Times New Roman" w:cs="Times New Roman"/>
          <w:i/>
          <w:iCs/>
          <w:spacing w:val="-2"/>
        </w:rPr>
        <w:t>izika</w:t>
      </w:r>
      <w:r w:rsidRPr="002F4076">
        <w:rPr>
          <w:rFonts w:ascii="Times New Roman" w:hAnsi="Times New Roman" w:cs="Times New Roman"/>
          <w:spacing w:val="-2"/>
        </w:rPr>
        <w:t xml:space="preserve">. (Budapest: Akadémiai Kiadó), szerk. </w:t>
      </w:r>
      <w:proofErr w:type="spellStart"/>
      <w:r w:rsidRPr="002F4076">
        <w:rPr>
          <w:rFonts w:ascii="Times New Roman" w:hAnsi="Times New Roman" w:cs="Times New Roman"/>
          <w:spacing w:val="-2"/>
        </w:rPr>
        <w:t>Grayling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</w:t>
      </w:r>
      <w:proofErr w:type="gramStart"/>
      <w:r w:rsidRPr="002F4076">
        <w:rPr>
          <w:rFonts w:ascii="Times New Roman" w:hAnsi="Times New Roman" w:cs="Times New Roman"/>
          <w:spacing w:val="-2"/>
        </w:rPr>
        <w:t>A</w:t>
      </w:r>
      <w:proofErr w:type="gramEnd"/>
      <w:r w:rsidRPr="002F4076">
        <w:rPr>
          <w:rFonts w:ascii="Times New Roman" w:hAnsi="Times New Roman" w:cs="Times New Roman"/>
          <w:spacing w:val="-2"/>
        </w:rPr>
        <w:t>. C., 222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>224.</w:t>
      </w:r>
    </w:p>
    <w:p w:rsidR="00000000" w:rsidRPr="002F4076" w:rsidRDefault="00BA5602">
      <w:pPr>
        <w:widowControl/>
        <w:spacing w:line="240" w:lineRule="atLeast"/>
        <w:ind w:left="313" w:hanging="313"/>
        <w:jc w:val="both"/>
        <w:rPr>
          <w:rFonts w:ascii="Times New Roman" w:hAnsi="Times New Roman" w:cs="Times New Roman"/>
          <w:spacing w:val="-2"/>
        </w:rPr>
      </w:pPr>
      <w:proofErr w:type="spellStart"/>
      <w:r w:rsidRPr="002F4076">
        <w:rPr>
          <w:rFonts w:ascii="Times New Roman" w:hAnsi="Times New Roman" w:cs="Times New Roman"/>
          <w:spacing w:val="-2"/>
        </w:rPr>
        <w:t>Dummett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M. (1978):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A </w:t>
      </w:r>
      <w:proofErr w:type="spellStart"/>
      <w:r w:rsidRPr="002F4076">
        <w:rPr>
          <w:rFonts w:ascii="Times New Roman" w:hAnsi="Times New Roman" w:cs="Times New Roman"/>
          <w:spacing w:val="-2"/>
        </w:rPr>
        <w:t>Defense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of </w:t>
      </w:r>
      <w:proofErr w:type="spellStart"/>
      <w:r w:rsidRPr="002F4076">
        <w:rPr>
          <w:rFonts w:ascii="Times New Roman" w:hAnsi="Times New Roman" w:cs="Times New Roman"/>
          <w:spacing w:val="-2"/>
        </w:rPr>
        <w:t>McTaggart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's </w:t>
      </w:r>
      <w:proofErr w:type="spellStart"/>
      <w:r w:rsidRPr="002F4076">
        <w:rPr>
          <w:rFonts w:ascii="Times New Roman" w:hAnsi="Times New Roman" w:cs="Times New Roman"/>
          <w:spacing w:val="-2"/>
        </w:rPr>
        <w:t>Proof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of </w:t>
      </w:r>
      <w:proofErr w:type="spellStart"/>
      <w:r w:rsidRPr="002F4076">
        <w:rPr>
          <w:rFonts w:ascii="Times New Roman" w:hAnsi="Times New Roman" w:cs="Times New Roman"/>
          <w:spacing w:val="-2"/>
        </w:rPr>
        <w:t>the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Unreality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of Time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2F4076">
        <w:rPr>
          <w:rFonts w:ascii="Times New Roman" w:hAnsi="Times New Roman" w:cs="Times New Roman"/>
          <w:spacing w:val="-2"/>
        </w:rPr>
        <w:t>in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: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Truth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and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Other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Enigmas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(London: </w:t>
      </w:r>
      <w:proofErr w:type="spellStart"/>
      <w:r w:rsidRPr="002F4076">
        <w:rPr>
          <w:rFonts w:ascii="Times New Roman" w:hAnsi="Times New Roman" w:cs="Times New Roman"/>
          <w:spacing w:val="-2"/>
        </w:rPr>
        <w:t>Duckworth</w:t>
      </w:r>
      <w:proofErr w:type="spellEnd"/>
      <w:r w:rsidRPr="002F4076">
        <w:rPr>
          <w:rFonts w:ascii="Times New Roman" w:hAnsi="Times New Roman" w:cs="Times New Roman"/>
          <w:spacing w:val="-2"/>
        </w:rPr>
        <w:t>) 351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>357.</w:t>
      </w:r>
    </w:p>
    <w:p w:rsidR="00000000" w:rsidRPr="002F4076" w:rsidRDefault="00BA5602">
      <w:pPr>
        <w:widowControl/>
        <w:spacing w:line="240" w:lineRule="atLeast"/>
        <w:ind w:left="313" w:hanging="313"/>
        <w:jc w:val="both"/>
        <w:rPr>
          <w:rFonts w:ascii="Times New Roman" w:hAnsi="Times New Roman" w:cs="Times New Roman"/>
          <w:spacing w:val="-2"/>
        </w:rPr>
      </w:pPr>
      <w:proofErr w:type="spellStart"/>
      <w:r w:rsidRPr="002F4076">
        <w:rPr>
          <w:rFonts w:ascii="Times New Roman" w:hAnsi="Times New Roman" w:cs="Times New Roman"/>
          <w:spacing w:val="-2"/>
        </w:rPr>
        <w:t>Dyke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H. (1998):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Real Times and </w:t>
      </w:r>
      <w:proofErr w:type="spellStart"/>
      <w:r w:rsidRPr="002F4076">
        <w:rPr>
          <w:rFonts w:ascii="Times New Roman" w:hAnsi="Times New Roman" w:cs="Times New Roman"/>
          <w:spacing w:val="-2"/>
        </w:rPr>
        <w:t>Possible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Worlds</w:t>
      </w:r>
      <w:proofErr w:type="spellEnd"/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2F4076">
        <w:rPr>
          <w:rFonts w:ascii="Times New Roman" w:hAnsi="Times New Roman" w:cs="Times New Roman"/>
          <w:spacing w:val="-2"/>
        </w:rPr>
        <w:t>in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: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Questions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of Time and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Tense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(Oxford: </w:t>
      </w:r>
      <w:proofErr w:type="spellStart"/>
      <w:r w:rsidRPr="002F4076">
        <w:rPr>
          <w:rFonts w:ascii="Times New Roman" w:hAnsi="Times New Roman" w:cs="Times New Roman"/>
          <w:spacing w:val="-2"/>
        </w:rPr>
        <w:t>Clarendon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), </w:t>
      </w:r>
      <w:proofErr w:type="spellStart"/>
      <w:r w:rsidRPr="002F4076">
        <w:rPr>
          <w:rFonts w:ascii="Times New Roman" w:hAnsi="Times New Roman" w:cs="Times New Roman"/>
          <w:spacing w:val="-2"/>
        </w:rPr>
        <w:t>ed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. Le </w:t>
      </w:r>
      <w:proofErr w:type="spellStart"/>
      <w:r w:rsidRPr="002F4076">
        <w:rPr>
          <w:rFonts w:ascii="Times New Roman" w:hAnsi="Times New Roman" w:cs="Times New Roman"/>
          <w:spacing w:val="-2"/>
        </w:rPr>
        <w:t>Poidevin</w:t>
      </w:r>
      <w:proofErr w:type="spellEnd"/>
      <w:r w:rsidRPr="002F4076">
        <w:rPr>
          <w:rFonts w:ascii="Times New Roman" w:hAnsi="Times New Roman" w:cs="Times New Roman"/>
          <w:spacing w:val="-2"/>
        </w:rPr>
        <w:t>, 93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>119.</w:t>
      </w:r>
    </w:p>
    <w:p w:rsidR="00000000" w:rsidRPr="002F4076" w:rsidRDefault="00BA5602">
      <w:pPr>
        <w:widowControl/>
        <w:spacing w:line="240" w:lineRule="atLeast"/>
        <w:ind w:left="313" w:hanging="313"/>
        <w:jc w:val="both"/>
        <w:rPr>
          <w:rFonts w:ascii="Times New Roman" w:hAnsi="Times New Roman" w:cs="Times New Roman"/>
          <w:spacing w:val="-2"/>
        </w:rPr>
      </w:pPr>
      <w:proofErr w:type="spellStart"/>
      <w:r w:rsidRPr="002F4076">
        <w:rPr>
          <w:rFonts w:ascii="Times New Roman" w:hAnsi="Times New Roman" w:cs="Times New Roman"/>
          <w:spacing w:val="-2"/>
        </w:rPr>
        <w:t>Geach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P. T. (1972): 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Some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Problems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about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Time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2F4076">
        <w:rPr>
          <w:rFonts w:ascii="Times New Roman" w:hAnsi="Times New Roman" w:cs="Times New Roman"/>
          <w:spacing w:val="-2"/>
        </w:rPr>
        <w:t>in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: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Logic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Matters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(Oxford: </w:t>
      </w:r>
      <w:proofErr w:type="spellStart"/>
      <w:r w:rsidRPr="002F4076">
        <w:rPr>
          <w:rFonts w:ascii="Times New Roman" w:hAnsi="Times New Roman" w:cs="Times New Roman"/>
          <w:spacing w:val="-2"/>
        </w:rPr>
        <w:t>Basil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Blackwell</w:t>
      </w:r>
      <w:proofErr w:type="spellEnd"/>
      <w:r w:rsidRPr="002F4076">
        <w:rPr>
          <w:rFonts w:ascii="Times New Roman" w:hAnsi="Times New Roman" w:cs="Times New Roman"/>
          <w:spacing w:val="-2"/>
        </w:rPr>
        <w:t>).</w:t>
      </w:r>
    </w:p>
    <w:p w:rsidR="00000000" w:rsidRPr="002F4076" w:rsidRDefault="00BA5602">
      <w:pPr>
        <w:widowControl/>
        <w:spacing w:line="240" w:lineRule="atLeast"/>
        <w:ind w:left="313" w:hanging="313"/>
        <w:jc w:val="both"/>
        <w:rPr>
          <w:rFonts w:ascii="Times New Roman" w:hAnsi="Times New Roman" w:cs="Times New Roman"/>
          <w:spacing w:val="-2"/>
        </w:rPr>
      </w:pPr>
      <w:proofErr w:type="spellStart"/>
      <w:r w:rsidRPr="002F4076">
        <w:rPr>
          <w:rFonts w:ascii="Times New Roman" w:hAnsi="Times New Roman" w:cs="Times New Roman"/>
          <w:spacing w:val="-2"/>
        </w:rPr>
        <w:t>Grim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P. (1985): 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Against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Omniscience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: The </w:t>
      </w:r>
      <w:proofErr w:type="spellStart"/>
      <w:r w:rsidRPr="002F4076">
        <w:rPr>
          <w:rFonts w:ascii="Times New Roman" w:hAnsi="Times New Roman" w:cs="Times New Roman"/>
          <w:spacing w:val="-2"/>
        </w:rPr>
        <w:t>Case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from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Essential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Indexicals</w:t>
      </w:r>
      <w:proofErr w:type="spellEnd"/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Nous</w:t>
      </w:r>
      <w:proofErr w:type="spellEnd"/>
      <w:r w:rsidRPr="002F4076">
        <w:rPr>
          <w:rFonts w:ascii="Times New Roman" w:hAnsi="Times New Roman" w:cs="Times New Roman"/>
          <w:spacing w:val="-2"/>
        </w:rPr>
        <w:t>, v.</w:t>
      </w:r>
      <w:r w:rsidRPr="002F4076">
        <w:rPr>
          <w:rFonts w:ascii="Times New Roman" w:hAnsi="Times New Roman" w:cs="Times New Roman"/>
          <w:spacing w:val="-2"/>
        </w:rPr>
        <w:t xml:space="preserve"> </w:t>
      </w:r>
      <w:r w:rsidRPr="002F4076">
        <w:rPr>
          <w:rFonts w:ascii="Times New Roman" w:hAnsi="Times New Roman" w:cs="Times New Roman"/>
          <w:b/>
          <w:bCs/>
          <w:spacing w:val="-2"/>
        </w:rPr>
        <w:t>19</w:t>
      </w:r>
      <w:r w:rsidRPr="002F4076">
        <w:rPr>
          <w:rFonts w:ascii="Times New Roman" w:hAnsi="Times New Roman" w:cs="Times New Roman"/>
          <w:spacing w:val="-2"/>
        </w:rPr>
        <w:t>. 151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>180.</w:t>
      </w:r>
    </w:p>
    <w:p w:rsidR="00000000" w:rsidRPr="002F4076" w:rsidRDefault="00BA5602">
      <w:pPr>
        <w:widowControl/>
        <w:spacing w:line="240" w:lineRule="atLeast"/>
        <w:ind w:left="313" w:hanging="313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 xml:space="preserve">Heller, M. (1984): 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Temporal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Parts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of </w:t>
      </w:r>
      <w:proofErr w:type="spellStart"/>
      <w:r w:rsidRPr="002F4076">
        <w:rPr>
          <w:rFonts w:ascii="Times New Roman" w:hAnsi="Times New Roman" w:cs="Times New Roman"/>
          <w:spacing w:val="-2"/>
        </w:rPr>
        <w:t>Four-Dimensional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Objects</w:t>
      </w:r>
      <w:proofErr w:type="spellEnd"/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Philosophical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Studies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v. </w:t>
      </w:r>
      <w:r w:rsidRPr="002F4076">
        <w:rPr>
          <w:rFonts w:ascii="Times New Roman" w:hAnsi="Times New Roman" w:cs="Times New Roman"/>
          <w:b/>
          <w:bCs/>
          <w:spacing w:val="-2"/>
        </w:rPr>
        <w:t>46</w:t>
      </w:r>
      <w:r w:rsidRPr="002F4076">
        <w:rPr>
          <w:rFonts w:ascii="Times New Roman" w:hAnsi="Times New Roman" w:cs="Times New Roman"/>
          <w:spacing w:val="-2"/>
        </w:rPr>
        <w:t>. 323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 xml:space="preserve">334.; újranyomva </w:t>
      </w:r>
      <w:proofErr w:type="spellStart"/>
      <w:r w:rsidRPr="002F4076">
        <w:rPr>
          <w:rFonts w:ascii="Times New Roman" w:hAnsi="Times New Roman" w:cs="Times New Roman"/>
          <w:spacing w:val="-2"/>
        </w:rPr>
        <w:t>in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: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Metaphysics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.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Contemporary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Readings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2F4076">
        <w:rPr>
          <w:rFonts w:ascii="Times New Roman" w:hAnsi="Times New Roman" w:cs="Times New Roman"/>
          <w:spacing w:val="-2"/>
        </w:rPr>
        <w:t>Belmont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: </w:t>
      </w:r>
      <w:proofErr w:type="spellStart"/>
      <w:r w:rsidRPr="002F4076">
        <w:rPr>
          <w:rFonts w:ascii="Times New Roman" w:hAnsi="Times New Roman" w:cs="Times New Roman"/>
          <w:spacing w:val="-2"/>
        </w:rPr>
        <w:t>Wadsworth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) 1999., </w:t>
      </w:r>
      <w:proofErr w:type="spellStart"/>
      <w:r w:rsidRPr="002F4076">
        <w:rPr>
          <w:rFonts w:ascii="Times New Roman" w:hAnsi="Times New Roman" w:cs="Times New Roman"/>
          <w:spacing w:val="-2"/>
        </w:rPr>
        <w:t>ed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. </w:t>
      </w:r>
      <w:proofErr w:type="spellStart"/>
      <w:r w:rsidRPr="002F4076">
        <w:rPr>
          <w:rFonts w:ascii="Times New Roman" w:hAnsi="Times New Roman" w:cs="Times New Roman"/>
          <w:spacing w:val="-2"/>
        </w:rPr>
        <w:t>Hales</w:t>
      </w:r>
      <w:proofErr w:type="spellEnd"/>
      <w:r w:rsidRPr="002F4076">
        <w:rPr>
          <w:rFonts w:ascii="Times New Roman" w:hAnsi="Times New Roman" w:cs="Times New Roman"/>
          <w:spacing w:val="-2"/>
        </w:rPr>
        <w:t>, S. D., 468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 xml:space="preserve">475. </w:t>
      </w:r>
    </w:p>
    <w:p w:rsidR="00000000" w:rsidRPr="002F4076" w:rsidRDefault="00BA5602">
      <w:pPr>
        <w:widowControl/>
        <w:spacing w:line="240" w:lineRule="atLeast"/>
        <w:ind w:left="313" w:hanging="313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 xml:space="preserve">Hume, D. (1976): </w:t>
      </w:r>
      <w:r w:rsidRPr="002F4076">
        <w:rPr>
          <w:rFonts w:ascii="Times New Roman" w:hAnsi="Times New Roman" w:cs="Times New Roman"/>
          <w:i/>
          <w:iCs/>
          <w:spacing w:val="-2"/>
        </w:rPr>
        <w:t>Értekezés az e</w:t>
      </w:r>
      <w:r w:rsidRPr="002F4076">
        <w:rPr>
          <w:rFonts w:ascii="Times New Roman" w:hAnsi="Times New Roman" w:cs="Times New Roman"/>
          <w:i/>
          <w:iCs/>
          <w:spacing w:val="-2"/>
        </w:rPr>
        <w:t>mberi természetről</w:t>
      </w:r>
      <w:r w:rsidRPr="002F4076">
        <w:rPr>
          <w:rFonts w:ascii="Times New Roman" w:hAnsi="Times New Roman" w:cs="Times New Roman"/>
          <w:spacing w:val="-2"/>
        </w:rPr>
        <w:t>. (Budapest: Gondolat).</w:t>
      </w:r>
    </w:p>
    <w:p w:rsidR="00000000" w:rsidRPr="002F4076" w:rsidRDefault="00BA5602">
      <w:pPr>
        <w:widowControl/>
        <w:spacing w:line="240" w:lineRule="atLeast"/>
        <w:ind w:left="313" w:hanging="313"/>
        <w:jc w:val="both"/>
        <w:rPr>
          <w:rFonts w:ascii="Times New Roman" w:hAnsi="Times New Roman" w:cs="Times New Roman"/>
          <w:spacing w:val="-2"/>
        </w:rPr>
      </w:pPr>
      <w:proofErr w:type="spellStart"/>
      <w:r w:rsidRPr="002F4076">
        <w:rPr>
          <w:rFonts w:ascii="Times New Roman" w:hAnsi="Times New Roman" w:cs="Times New Roman"/>
          <w:spacing w:val="-2"/>
        </w:rPr>
        <w:t>Inwagen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P. (1990): 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Four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Dimensional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Objects</w:t>
      </w:r>
      <w:proofErr w:type="spellEnd"/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Nous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v. </w:t>
      </w:r>
      <w:r w:rsidRPr="002F4076">
        <w:rPr>
          <w:rFonts w:ascii="Times New Roman" w:hAnsi="Times New Roman" w:cs="Times New Roman"/>
          <w:b/>
          <w:bCs/>
          <w:spacing w:val="-2"/>
        </w:rPr>
        <w:t>24</w:t>
      </w:r>
      <w:r w:rsidRPr="002F4076">
        <w:rPr>
          <w:rFonts w:ascii="Times New Roman" w:hAnsi="Times New Roman" w:cs="Times New Roman"/>
          <w:spacing w:val="-2"/>
        </w:rPr>
        <w:t>. 245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 xml:space="preserve">255.; újranyomva </w:t>
      </w:r>
      <w:proofErr w:type="spellStart"/>
      <w:r w:rsidRPr="002F4076">
        <w:rPr>
          <w:rFonts w:ascii="Times New Roman" w:hAnsi="Times New Roman" w:cs="Times New Roman"/>
          <w:spacing w:val="-2"/>
        </w:rPr>
        <w:t>in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: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Metaphysics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.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Contemporary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Readings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2F4076">
        <w:rPr>
          <w:rFonts w:ascii="Times New Roman" w:hAnsi="Times New Roman" w:cs="Times New Roman"/>
          <w:spacing w:val="-2"/>
        </w:rPr>
        <w:t>Belmont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: </w:t>
      </w:r>
      <w:proofErr w:type="spellStart"/>
      <w:r w:rsidRPr="002F4076">
        <w:rPr>
          <w:rFonts w:ascii="Times New Roman" w:hAnsi="Times New Roman" w:cs="Times New Roman"/>
          <w:spacing w:val="-2"/>
        </w:rPr>
        <w:t>Wadsworth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) 1999., </w:t>
      </w:r>
      <w:proofErr w:type="spellStart"/>
      <w:r w:rsidRPr="002F4076">
        <w:rPr>
          <w:rFonts w:ascii="Times New Roman" w:hAnsi="Times New Roman" w:cs="Times New Roman"/>
          <w:spacing w:val="-2"/>
        </w:rPr>
        <w:t>ed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. </w:t>
      </w:r>
      <w:proofErr w:type="spellStart"/>
      <w:r w:rsidRPr="002F4076">
        <w:rPr>
          <w:rFonts w:ascii="Times New Roman" w:hAnsi="Times New Roman" w:cs="Times New Roman"/>
          <w:spacing w:val="-2"/>
        </w:rPr>
        <w:t>Hales</w:t>
      </w:r>
      <w:proofErr w:type="spellEnd"/>
      <w:r w:rsidRPr="002F4076">
        <w:rPr>
          <w:rFonts w:ascii="Times New Roman" w:hAnsi="Times New Roman" w:cs="Times New Roman"/>
          <w:spacing w:val="-2"/>
        </w:rPr>
        <w:t>, S. D., 476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>481.</w:t>
      </w:r>
    </w:p>
    <w:p w:rsidR="00000000" w:rsidRPr="002F4076" w:rsidRDefault="00BA5602">
      <w:pPr>
        <w:widowControl/>
        <w:spacing w:line="240" w:lineRule="atLeast"/>
        <w:ind w:left="313" w:hanging="313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 xml:space="preserve">Kant, I. (1981):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>A tiszta értelmi foga</w:t>
      </w:r>
      <w:r w:rsidRPr="002F4076">
        <w:rPr>
          <w:rFonts w:ascii="Times New Roman" w:hAnsi="Times New Roman" w:cs="Times New Roman"/>
          <w:spacing w:val="-2"/>
        </w:rPr>
        <w:t>lmak sematizmusáról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2F4076">
        <w:rPr>
          <w:rFonts w:ascii="Times New Roman" w:hAnsi="Times New Roman" w:cs="Times New Roman"/>
          <w:spacing w:val="-2"/>
        </w:rPr>
        <w:t>in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: </w:t>
      </w:r>
      <w:r w:rsidRPr="002F4076">
        <w:rPr>
          <w:rFonts w:ascii="Times New Roman" w:hAnsi="Times New Roman" w:cs="Times New Roman"/>
          <w:i/>
          <w:iCs/>
          <w:spacing w:val="-2"/>
        </w:rPr>
        <w:t>A tiszta ész kritikája</w:t>
      </w:r>
      <w:r w:rsidRPr="002F4076">
        <w:rPr>
          <w:rFonts w:ascii="Times New Roman" w:hAnsi="Times New Roman" w:cs="Times New Roman"/>
          <w:spacing w:val="-2"/>
        </w:rPr>
        <w:t xml:space="preserve"> (Budapest: Akadémiai Kiadó), ford. Alexander Bernát, </w:t>
      </w:r>
      <w:proofErr w:type="spellStart"/>
      <w:r w:rsidRPr="002F4076">
        <w:rPr>
          <w:rFonts w:ascii="Times New Roman" w:hAnsi="Times New Roman" w:cs="Times New Roman"/>
          <w:spacing w:val="-2"/>
        </w:rPr>
        <w:t>Bánóczi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József, 2. könyv, 1.</w:t>
      </w:r>
    </w:p>
    <w:p w:rsidR="00000000" w:rsidRPr="002F4076" w:rsidRDefault="00BA5602">
      <w:pPr>
        <w:widowControl/>
        <w:spacing w:line="240" w:lineRule="atLeast"/>
        <w:ind w:left="313" w:hanging="313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 xml:space="preserve">Kaplan, D. (1977): 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Demonstratives</w:t>
      </w:r>
      <w:proofErr w:type="spellEnd"/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2F4076">
        <w:rPr>
          <w:rFonts w:ascii="Times New Roman" w:hAnsi="Times New Roman" w:cs="Times New Roman"/>
          <w:spacing w:val="-2"/>
        </w:rPr>
        <w:t>in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: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Themes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from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Kaplan</w:t>
      </w:r>
      <w:r w:rsidRPr="002F4076">
        <w:rPr>
          <w:rFonts w:ascii="Times New Roman" w:hAnsi="Times New Roman" w:cs="Times New Roman"/>
          <w:spacing w:val="-2"/>
        </w:rPr>
        <w:t xml:space="preserve"> (Oxford: </w:t>
      </w:r>
      <w:proofErr w:type="spellStart"/>
      <w:r w:rsidRPr="002F4076">
        <w:rPr>
          <w:rFonts w:ascii="Times New Roman" w:hAnsi="Times New Roman" w:cs="Times New Roman"/>
          <w:spacing w:val="-2"/>
        </w:rPr>
        <w:t>Oxford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University Press), </w:t>
      </w:r>
      <w:proofErr w:type="spellStart"/>
      <w:r w:rsidRPr="002F4076">
        <w:rPr>
          <w:rFonts w:ascii="Times New Roman" w:hAnsi="Times New Roman" w:cs="Times New Roman"/>
          <w:spacing w:val="-2"/>
        </w:rPr>
        <w:t>eds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. </w:t>
      </w:r>
      <w:proofErr w:type="spellStart"/>
      <w:r w:rsidRPr="002F4076">
        <w:rPr>
          <w:rFonts w:ascii="Times New Roman" w:hAnsi="Times New Roman" w:cs="Times New Roman"/>
          <w:spacing w:val="-2"/>
        </w:rPr>
        <w:t>Almog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2F4076">
        <w:rPr>
          <w:rFonts w:ascii="Times New Roman" w:hAnsi="Times New Roman" w:cs="Times New Roman"/>
          <w:spacing w:val="-2"/>
        </w:rPr>
        <w:t>J.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>Perry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2F4076">
        <w:rPr>
          <w:rFonts w:ascii="Times New Roman" w:hAnsi="Times New Roman" w:cs="Times New Roman"/>
          <w:spacing w:val="-2"/>
        </w:rPr>
        <w:t>J.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>Wetts</w:t>
      </w:r>
      <w:r w:rsidRPr="002F4076">
        <w:rPr>
          <w:rFonts w:ascii="Times New Roman" w:hAnsi="Times New Roman" w:cs="Times New Roman"/>
          <w:spacing w:val="-2"/>
        </w:rPr>
        <w:t>tein</w:t>
      </w:r>
      <w:proofErr w:type="spellEnd"/>
      <w:r w:rsidRPr="002F4076">
        <w:rPr>
          <w:rFonts w:ascii="Times New Roman" w:hAnsi="Times New Roman" w:cs="Times New Roman"/>
          <w:spacing w:val="-2"/>
        </w:rPr>
        <w:t>, H</w:t>
      </w:r>
      <w:proofErr w:type="gramStart"/>
      <w:r w:rsidRPr="002F4076">
        <w:rPr>
          <w:rFonts w:ascii="Times New Roman" w:hAnsi="Times New Roman" w:cs="Times New Roman"/>
          <w:spacing w:val="-2"/>
        </w:rPr>
        <w:t>.,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463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 xml:space="preserve">481. </w:t>
      </w:r>
    </w:p>
    <w:p w:rsidR="00000000" w:rsidRPr="002F4076" w:rsidRDefault="00BA5602">
      <w:pPr>
        <w:widowControl/>
        <w:spacing w:line="240" w:lineRule="atLeast"/>
        <w:ind w:left="313" w:hanging="313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lastRenderedPageBreak/>
        <w:t xml:space="preserve">Le </w:t>
      </w:r>
      <w:proofErr w:type="spellStart"/>
      <w:r w:rsidRPr="002F4076">
        <w:rPr>
          <w:rFonts w:ascii="Times New Roman" w:hAnsi="Times New Roman" w:cs="Times New Roman"/>
          <w:spacing w:val="-2"/>
        </w:rPr>
        <w:t>Poidevin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2F4076">
        <w:rPr>
          <w:rFonts w:ascii="Times New Roman" w:hAnsi="Times New Roman" w:cs="Times New Roman"/>
          <w:spacing w:val="-2"/>
        </w:rPr>
        <w:t>R.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>Mellor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D. H. (1987):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Time, </w:t>
      </w:r>
      <w:proofErr w:type="spellStart"/>
      <w:r w:rsidRPr="002F4076">
        <w:rPr>
          <w:rFonts w:ascii="Times New Roman" w:hAnsi="Times New Roman" w:cs="Times New Roman"/>
          <w:spacing w:val="-2"/>
        </w:rPr>
        <w:t>Change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and </w:t>
      </w:r>
      <w:proofErr w:type="spellStart"/>
      <w:proofErr w:type="gramStart"/>
      <w:r w:rsidRPr="002F4076">
        <w:rPr>
          <w:rFonts w:ascii="Times New Roman" w:hAnsi="Times New Roman" w:cs="Times New Roman"/>
          <w:spacing w:val="-2"/>
        </w:rPr>
        <w:t>the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r w:rsidRPr="002F4076">
        <w:rPr>
          <w:rFonts w:ascii="Times New Roman" w:hAnsi="Times New Roman"/>
          <w:spacing w:val="-2"/>
        </w:rPr>
        <w:t>»</w:t>
      </w:r>
      <w:proofErr w:type="spellStart"/>
      <w:r w:rsidRPr="002F4076">
        <w:rPr>
          <w:rFonts w:ascii="Times New Roman" w:hAnsi="Times New Roman" w:cs="Times New Roman"/>
          <w:spacing w:val="-2"/>
        </w:rPr>
        <w:t>Indexical</w:t>
      </w:r>
      <w:proofErr w:type="spellEnd"/>
      <w:proofErr w:type="gram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Fallacy</w:t>
      </w:r>
      <w:proofErr w:type="spellEnd"/>
      <w:r w:rsidRPr="002F4076">
        <w:rPr>
          <w:rFonts w:ascii="Times New Roman" w:hAnsi="Times New Roman"/>
          <w:spacing w:val="-2"/>
        </w:rPr>
        <w:t>«"</w:t>
      </w:r>
      <w:r w:rsidRPr="002F4076">
        <w:rPr>
          <w:rFonts w:ascii="Times New Roman" w:hAnsi="Times New Roman" w:cs="Times New Roman"/>
          <w:spacing w:val="-2"/>
        </w:rPr>
        <w:t xml:space="preserve">, </w:t>
      </w:r>
      <w:r w:rsidRPr="002F4076">
        <w:rPr>
          <w:rFonts w:ascii="Times New Roman" w:hAnsi="Times New Roman" w:cs="Times New Roman"/>
          <w:i/>
          <w:iCs/>
          <w:spacing w:val="-2"/>
        </w:rPr>
        <w:t>Mind</w:t>
      </w:r>
      <w:r w:rsidRPr="002F4076">
        <w:rPr>
          <w:rFonts w:ascii="Times New Roman" w:hAnsi="Times New Roman" w:cs="Times New Roman"/>
          <w:spacing w:val="-2"/>
        </w:rPr>
        <w:t xml:space="preserve"> v. </w:t>
      </w:r>
      <w:r w:rsidRPr="002F4076">
        <w:rPr>
          <w:rFonts w:ascii="Times New Roman" w:hAnsi="Times New Roman" w:cs="Times New Roman"/>
          <w:b/>
          <w:bCs/>
          <w:spacing w:val="-2"/>
        </w:rPr>
        <w:t>96</w:t>
      </w:r>
      <w:r w:rsidRPr="002F4076">
        <w:rPr>
          <w:rFonts w:ascii="Times New Roman" w:hAnsi="Times New Roman" w:cs="Times New Roman"/>
          <w:spacing w:val="-2"/>
        </w:rPr>
        <w:t>. 534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>538.</w:t>
      </w:r>
    </w:p>
    <w:p w:rsidR="00000000" w:rsidRPr="002F4076" w:rsidRDefault="00BA5602">
      <w:pPr>
        <w:widowControl/>
        <w:spacing w:line="240" w:lineRule="atLeast"/>
        <w:ind w:left="313" w:hanging="313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 xml:space="preserve">Le </w:t>
      </w:r>
      <w:proofErr w:type="spellStart"/>
      <w:r w:rsidRPr="002F4076">
        <w:rPr>
          <w:rFonts w:ascii="Times New Roman" w:hAnsi="Times New Roman" w:cs="Times New Roman"/>
          <w:spacing w:val="-2"/>
        </w:rPr>
        <w:t>Poidevin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R. (1991):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Change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,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Cause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and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Contradiction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. A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Defense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of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the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Tenseless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Theory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of Time.</w:t>
      </w:r>
      <w:r w:rsidRPr="002F4076">
        <w:rPr>
          <w:rFonts w:ascii="Times New Roman" w:hAnsi="Times New Roman" w:cs="Times New Roman"/>
          <w:spacing w:val="-2"/>
        </w:rPr>
        <w:t xml:space="preserve"> (London: </w:t>
      </w:r>
      <w:proofErr w:type="spellStart"/>
      <w:r w:rsidRPr="002F4076">
        <w:rPr>
          <w:rFonts w:ascii="Times New Roman" w:hAnsi="Times New Roman" w:cs="Times New Roman"/>
          <w:spacing w:val="-2"/>
        </w:rPr>
        <w:t>McMillan</w:t>
      </w:r>
      <w:proofErr w:type="spellEnd"/>
      <w:r w:rsidRPr="002F4076">
        <w:rPr>
          <w:rFonts w:ascii="Times New Roman" w:hAnsi="Times New Roman" w:cs="Times New Roman"/>
          <w:spacing w:val="-2"/>
        </w:rPr>
        <w:t>).</w:t>
      </w:r>
    </w:p>
    <w:p w:rsidR="00000000" w:rsidRPr="002F4076" w:rsidRDefault="00BA5602">
      <w:pPr>
        <w:widowControl/>
        <w:spacing w:line="240" w:lineRule="atLeast"/>
        <w:ind w:left="313" w:hanging="313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 xml:space="preserve">Le </w:t>
      </w:r>
      <w:proofErr w:type="spellStart"/>
      <w:r w:rsidRPr="002F4076">
        <w:rPr>
          <w:rFonts w:ascii="Times New Roman" w:hAnsi="Times New Roman" w:cs="Times New Roman"/>
          <w:spacing w:val="-2"/>
        </w:rPr>
        <w:t>Poidevin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2F4076">
        <w:rPr>
          <w:rFonts w:ascii="Times New Roman" w:hAnsi="Times New Roman" w:cs="Times New Roman"/>
          <w:spacing w:val="-2"/>
        </w:rPr>
        <w:t>R.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>MacBeath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M., </w:t>
      </w:r>
      <w:proofErr w:type="spellStart"/>
      <w:r w:rsidRPr="002F4076">
        <w:rPr>
          <w:rFonts w:ascii="Times New Roman" w:hAnsi="Times New Roman" w:cs="Times New Roman"/>
          <w:spacing w:val="-2"/>
        </w:rPr>
        <w:t>eds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. (1993) </w:t>
      </w:r>
      <w:r w:rsidRPr="002F4076">
        <w:rPr>
          <w:rFonts w:ascii="Times New Roman" w:hAnsi="Times New Roman" w:cs="Times New Roman"/>
          <w:i/>
          <w:iCs/>
          <w:spacing w:val="-2"/>
        </w:rPr>
        <w:t xml:space="preserve">The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Philosophy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of Time</w:t>
      </w:r>
      <w:r w:rsidRPr="002F4076">
        <w:rPr>
          <w:rFonts w:ascii="Times New Roman" w:hAnsi="Times New Roman" w:cs="Times New Roman"/>
          <w:spacing w:val="-2"/>
        </w:rPr>
        <w:t xml:space="preserve">. (Oxford: </w:t>
      </w:r>
      <w:proofErr w:type="spellStart"/>
      <w:r w:rsidRPr="002F4076">
        <w:rPr>
          <w:rFonts w:ascii="Times New Roman" w:hAnsi="Times New Roman" w:cs="Times New Roman"/>
          <w:spacing w:val="-2"/>
        </w:rPr>
        <w:t>Oxford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University Press).</w:t>
      </w:r>
    </w:p>
    <w:p w:rsidR="00000000" w:rsidRPr="002F4076" w:rsidRDefault="00BA5602">
      <w:pPr>
        <w:widowControl/>
        <w:spacing w:line="240" w:lineRule="atLeast"/>
        <w:ind w:left="313" w:hanging="313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 xml:space="preserve">Le </w:t>
      </w:r>
      <w:proofErr w:type="spellStart"/>
      <w:r w:rsidRPr="002F4076">
        <w:rPr>
          <w:rFonts w:ascii="Times New Roman" w:hAnsi="Times New Roman" w:cs="Times New Roman"/>
          <w:spacing w:val="-2"/>
        </w:rPr>
        <w:t>Poidevin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R. (1998):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The </w:t>
      </w:r>
      <w:proofErr w:type="spellStart"/>
      <w:r w:rsidRPr="002F4076">
        <w:rPr>
          <w:rFonts w:ascii="Times New Roman" w:hAnsi="Times New Roman" w:cs="Times New Roman"/>
          <w:spacing w:val="-2"/>
        </w:rPr>
        <w:t>Past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2F4076">
        <w:rPr>
          <w:rFonts w:ascii="Times New Roman" w:hAnsi="Times New Roman" w:cs="Times New Roman"/>
          <w:spacing w:val="-2"/>
        </w:rPr>
        <w:t>Present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and </w:t>
      </w:r>
      <w:proofErr w:type="spellStart"/>
      <w:r w:rsidRPr="002F4076">
        <w:rPr>
          <w:rFonts w:ascii="Times New Roman" w:hAnsi="Times New Roman" w:cs="Times New Roman"/>
          <w:spacing w:val="-2"/>
        </w:rPr>
        <w:t>Future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of </w:t>
      </w:r>
      <w:proofErr w:type="spellStart"/>
      <w:r w:rsidRPr="002F4076">
        <w:rPr>
          <w:rFonts w:ascii="Times New Roman" w:hAnsi="Times New Roman" w:cs="Times New Roman"/>
          <w:spacing w:val="-2"/>
        </w:rPr>
        <w:t>the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Debate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about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Tense</w:t>
      </w:r>
      <w:proofErr w:type="spellEnd"/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2F4076">
        <w:rPr>
          <w:rFonts w:ascii="Times New Roman" w:hAnsi="Times New Roman" w:cs="Times New Roman"/>
          <w:spacing w:val="-2"/>
        </w:rPr>
        <w:t>in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: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Questions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of Time and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Tense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(Oxford: </w:t>
      </w:r>
      <w:proofErr w:type="spellStart"/>
      <w:r w:rsidRPr="002F4076">
        <w:rPr>
          <w:rFonts w:ascii="Times New Roman" w:hAnsi="Times New Roman" w:cs="Times New Roman"/>
          <w:spacing w:val="-2"/>
        </w:rPr>
        <w:t>Clarendon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), </w:t>
      </w:r>
      <w:proofErr w:type="spellStart"/>
      <w:r w:rsidRPr="002F4076">
        <w:rPr>
          <w:rFonts w:ascii="Times New Roman" w:hAnsi="Times New Roman" w:cs="Times New Roman"/>
          <w:spacing w:val="-2"/>
        </w:rPr>
        <w:t>ed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. Le </w:t>
      </w:r>
      <w:proofErr w:type="spellStart"/>
      <w:r w:rsidRPr="002F4076">
        <w:rPr>
          <w:rFonts w:ascii="Times New Roman" w:hAnsi="Times New Roman" w:cs="Times New Roman"/>
          <w:spacing w:val="-2"/>
        </w:rPr>
        <w:t>Poidevin</w:t>
      </w:r>
      <w:proofErr w:type="spellEnd"/>
      <w:r w:rsidRPr="002F4076">
        <w:rPr>
          <w:rFonts w:ascii="Times New Roman" w:hAnsi="Times New Roman" w:cs="Times New Roman"/>
          <w:spacing w:val="-2"/>
        </w:rPr>
        <w:t>, R</w:t>
      </w:r>
      <w:proofErr w:type="gramStart"/>
      <w:r w:rsidRPr="002F4076">
        <w:rPr>
          <w:rFonts w:ascii="Times New Roman" w:hAnsi="Times New Roman" w:cs="Times New Roman"/>
          <w:spacing w:val="-2"/>
        </w:rPr>
        <w:t>.,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13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>41.</w:t>
      </w:r>
    </w:p>
    <w:p w:rsidR="00000000" w:rsidRPr="002F4076" w:rsidRDefault="00BA5602">
      <w:pPr>
        <w:widowControl/>
        <w:spacing w:line="240" w:lineRule="atLeast"/>
        <w:ind w:left="313" w:hanging="313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 xml:space="preserve">Le </w:t>
      </w:r>
      <w:proofErr w:type="spellStart"/>
      <w:r w:rsidRPr="002F4076">
        <w:rPr>
          <w:rFonts w:ascii="Times New Roman" w:hAnsi="Times New Roman" w:cs="Times New Roman"/>
          <w:spacing w:val="-2"/>
        </w:rPr>
        <w:t>Po</w:t>
      </w:r>
      <w:r w:rsidRPr="002F4076">
        <w:rPr>
          <w:rFonts w:ascii="Times New Roman" w:hAnsi="Times New Roman" w:cs="Times New Roman"/>
          <w:spacing w:val="-2"/>
        </w:rPr>
        <w:t>idevin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R. </w:t>
      </w:r>
      <w:proofErr w:type="spellStart"/>
      <w:r w:rsidRPr="002F4076">
        <w:rPr>
          <w:rFonts w:ascii="Times New Roman" w:hAnsi="Times New Roman" w:cs="Times New Roman"/>
          <w:spacing w:val="-2"/>
        </w:rPr>
        <w:t>ed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. (1998):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Questions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of Time and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Tense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(Oxford: </w:t>
      </w:r>
      <w:proofErr w:type="spellStart"/>
      <w:r w:rsidRPr="002F4076">
        <w:rPr>
          <w:rFonts w:ascii="Times New Roman" w:hAnsi="Times New Roman" w:cs="Times New Roman"/>
          <w:spacing w:val="-2"/>
        </w:rPr>
        <w:t>Clarendon</w:t>
      </w:r>
      <w:proofErr w:type="spellEnd"/>
      <w:r w:rsidRPr="002F4076">
        <w:rPr>
          <w:rFonts w:ascii="Times New Roman" w:hAnsi="Times New Roman" w:cs="Times New Roman"/>
          <w:spacing w:val="-2"/>
        </w:rPr>
        <w:t>).</w:t>
      </w:r>
    </w:p>
    <w:p w:rsidR="00000000" w:rsidRPr="002F4076" w:rsidRDefault="00BA5602">
      <w:pPr>
        <w:widowControl/>
        <w:spacing w:line="240" w:lineRule="atLeast"/>
        <w:ind w:left="313" w:hanging="313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 xml:space="preserve">Lewis, D. (1986):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On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the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Plurality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of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Worlds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. (Oxford: </w:t>
      </w:r>
      <w:proofErr w:type="spellStart"/>
      <w:r w:rsidRPr="002F4076">
        <w:rPr>
          <w:rFonts w:ascii="Times New Roman" w:hAnsi="Times New Roman" w:cs="Times New Roman"/>
          <w:spacing w:val="-2"/>
        </w:rPr>
        <w:t>Basil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Blackwell</w:t>
      </w:r>
      <w:proofErr w:type="spellEnd"/>
      <w:r w:rsidRPr="002F4076">
        <w:rPr>
          <w:rFonts w:ascii="Times New Roman" w:hAnsi="Times New Roman" w:cs="Times New Roman"/>
          <w:spacing w:val="-2"/>
        </w:rPr>
        <w:t>).</w:t>
      </w:r>
    </w:p>
    <w:p w:rsidR="00000000" w:rsidRPr="002F4076" w:rsidRDefault="00BA5602">
      <w:pPr>
        <w:widowControl/>
        <w:spacing w:line="240" w:lineRule="atLeast"/>
        <w:ind w:left="313" w:hanging="313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 xml:space="preserve">Lowe, E. J. (1987a):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The </w:t>
      </w:r>
      <w:proofErr w:type="spellStart"/>
      <w:r w:rsidRPr="002F4076">
        <w:rPr>
          <w:rFonts w:ascii="Times New Roman" w:hAnsi="Times New Roman" w:cs="Times New Roman"/>
          <w:spacing w:val="-2"/>
        </w:rPr>
        <w:t>Indexical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Fallacy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in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McTaggart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's </w:t>
      </w:r>
      <w:proofErr w:type="spellStart"/>
      <w:r w:rsidRPr="002F4076">
        <w:rPr>
          <w:rFonts w:ascii="Times New Roman" w:hAnsi="Times New Roman" w:cs="Times New Roman"/>
          <w:spacing w:val="-2"/>
        </w:rPr>
        <w:t>Proof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of </w:t>
      </w:r>
      <w:proofErr w:type="spellStart"/>
      <w:r w:rsidRPr="002F4076">
        <w:rPr>
          <w:rFonts w:ascii="Times New Roman" w:hAnsi="Times New Roman" w:cs="Times New Roman"/>
          <w:spacing w:val="-2"/>
        </w:rPr>
        <w:t>the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Unreality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of Time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, </w:t>
      </w:r>
      <w:r w:rsidRPr="002F4076">
        <w:rPr>
          <w:rFonts w:ascii="Times New Roman" w:hAnsi="Times New Roman" w:cs="Times New Roman"/>
          <w:i/>
          <w:iCs/>
          <w:spacing w:val="-2"/>
        </w:rPr>
        <w:t>Mind</w:t>
      </w:r>
      <w:r w:rsidRPr="002F4076">
        <w:rPr>
          <w:rFonts w:ascii="Times New Roman" w:hAnsi="Times New Roman" w:cs="Times New Roman"/>
          <w:spacing w:val="-2"/>
        </w:rPr>
        <w:t xml:space="preserve"> v.</w:t>
      </w:r>
      <w:r w:rsidRPr="002F4076">
        <w:rPr>
          <w:rFonts w:ascii="Times New Roman" w:hAnsi="Times New Roman" w:cs="Times New Roman"/>
          <w:b/>
          <w:bCs/>
          <w:spacing w:val="-2"/>
        </w:rPr>
        <w:t>96</w:t>
      </w:r>
      <w:r w:rsidRPr="002F4076">
        <w:rPr>
          <w:rFonts w:ascii="Times New Roman" w:hAnsi="Times New Roman" w:cs="Times New Roman"/>
          <w:spacing w:val="-2"/>
        </w:rPr>
        <w:t>. 62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>70.</w:t>
      </w:r>
    </w:p>
    <w:p w:rsidR="00000000" w:rsidRPr="002F4076" w:rsidRDefault="00BA5602">
      <w:pPr>
        <w:widowControl/>
        <w:spacing w:line="240" w:lineRule="atLeast"/>
        <w:ind w:left="313" w:hanging="313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>L</w:t>
      </w:r>
      <w:r w:rsidRPr="002F4076">
        <w:rPr>
          <w:rFonts w:ascii="Times New Roman" w:hAnsi="Times New Roman" w:cs="Times New Roman"/>
          <w:spacing w:val="-2"/>
        </w:rPr>
        <w:t xml:space="preserve">owe, E. J. (1987b): 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Reply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to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Poidevin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and </w:t>
      </w:r>
      <w:proofErr w:type="spellStart"/>
      <w:r w:rsidRPr="002F4076">
        <w:rPr>
          <w:rFonts w:ascii="Times New Roman" w:hAnsi="Times New Roman" w:cs="Times New Roman"/>
          <w:spacing w:val="-2"/>
        </w:rPr>
        <w:t>Mellor</w:t>
      </w:r>
      <w:proofErr w:type="spellEnd"/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, </w:t>
      </w:r>
      <w:r w:rsidRPr="002F4076">
        <w:rPr>
          <w:rFonts w:ascii="Times New Roman" w:hAnsi="Times New Roman" w:cs="Times New Roman"/>
          <w:i/>
          <w:iCs/>
          <w:spacing w:val="-2"/>
        </w:rPr>
        <w:t>Mind</w:t>
      </w:r>
      <w:r w:rsidRPr="002F4076">
        <w:rPr>
          <w:rFonts w:ascii="Times New Roman" w:hAnsi="Times New Roman" w:cs="Times New Roman"/>
          <w:spacing w:val="-2"/>
        </w:rPr>
        <w:t xml:space="preserve"> v. </w:t>
      </w:r>
      <w:r w:rsidRPr="002F4076">
        <w:rPr>
          <w:rFonts w:ascii="Times New Roman" w:hAnsi="Times New Roman" w:cs="Times New Roman"/>
          <w:b/>
          <w:bCs/>
          <w:spacing w:val="-2"/>
        </w:rPr>
        <w:t>96</w:t>
      </w:r>
      <w:r w:rsidRPr="002F4076">
        <w:rPr>
          <w:rFonts w:ascii="Times New Roman" w:hAnsi="Times New Roman" w:cs="Times New Roman"/>
          <w:spacing w:val="-2"/>
        </w:rPr>
        <w:t>. 539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>542.</w:t>
      </w:r>
    </w:p>
    <w:p w:rsidR="00000000" w:rsidRPr="002F4076" w:rsidRDefault="00BA5602">
      <w:pPr>
        <w:widowControl/>
        <w:spacing w:line="240" w:lineRule="atLeast"/>
        <w:ind w:left="313" w:hanging="313"/>
        <w:jc w:val="both"/>
        <w:rPr>
          <w:rFonts w:ascii="Times New Roman" w:hAnsi="Times New Roman" w:cs="Times New Roman"/>
          <w:spacing w:val="-2"/>
        </w:rPr>
      </w:pPr>
      <w:proofErr w:type="spellStart"/>
      <w:r w:rsidRPr="002F4076">
        <w:rPr>
          <w:rFonts w:ascii="Times New Roman" w:hAnsi="Times New Roman" w:cs="Times New Roman"/>
          <w:spacing w:val="-2"/>
        </w:rPr>
        <w:t>McTaggart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(1908):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The </w:t>
      </w:r>
      <w:proofErr w:type="spellStart"/>
      <w:r w:rsidRPr="002F4076">
        <w:rPr>
          <w:rFonts w:ascii="Times New Roman" w:hAnsi="Times New Roman" w:cs="Times New Roman"/>
          <w:spacing w:val="-2"/>
        </w:rPr>
        <w:t>Unreality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of Time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, </w:t>
      </w:r>
      <w:r w:rsidRPr="002F4076">
        <w:rPr>
          <w:rFonts w:ascii="Times New Roman" w:hAnsi="Times New Roman" w:cs="Times New Roman"/>
          <w:i/>
          <w:iCs/>
          <w:spacing w:val="-2"/>
        </w:rPr>
        <w:t>Mind</w:t>
      </w:r>
      <w:r w:rsidRPr="002F4076">
        <w:rPr>
          <w:rFonts w:ascii="Times New Roman" w:hAnsi="Times New Roman" w:cs="Times New Roman"/>
          <w:spacing w:val="-2"/>
        </w:rPr>
        <w:t xml:space="preserve">, v. </w:t>
      </w:r>
      <w:r w:rsidRPr="002F4076">
        <w:rPr>
          <w:rFonts w:ascii="Times New Roman" w:hAnsi="Times New Roman" w:cs="Times New Roman"/>
          <w:b/>
          <w:bCs/>
          <w:spacing w:val="-2"/>
        </w:rPr>
        <w:t>18</w:t>
      </w:r>
      <w:proofErr w:type="gramStart"/>
      <w:r w:rsidRPr="002F4076">
        <w:rPr>
          <w:rFonts w:ascii="Times New Roman" w:hAnsi="Times New Roman" w:cs="Times New Roman"/>
          <w:spacing w:val="-2"/>
        </w:rPr>
        <w:t>.;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 újranyomva </w:t>
      </w:r>
      <w:proofErr w:type="spellStart"/>
      <w:r w:rsidRPr="002F4076">
        <w:rPr>
          <w:rFonts w:ascii="Times New Roman" w:hAnsi="Times New Roman" w:cs="Times New Roman"/>
          <w:spacing w:val="-2"/>
        </w:rPr>
        <w:t>in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: </w:t>
      </w:r>
      <w:r w:rsidRPr="002F4076">
        <w:rPr>
          <w:rFonts w:ascii="Times New Roman" w:hAnsi="Times New Roman" w:cs="Times New Roman"/>
          <w:i/>
          <w:iCs/>
          <w:spacing w:val="-2"/>
        </w:rPr>
        <w:t xml:space="preserve">The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Philosophy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of Time</w:t>
      </w:r>
      <w:r w:rsidRPr="002F4076">
        <w:rPr>
          <w:rFonts w:ascii="Times New Roman" w:hAnsi="Times New Roman" w:cs="Times New Roman"/>
          <w:spacing w:val="-2"/>
        </w:rPr>
        <w:t xml:space="preserve"> (Oxford: </w:t>
      </w:r>
      <w:proofErr w:type="spellStart"/>
      <w:r w:rsidRPr="002F4076">
        <w:rPr>
          <w:rFonts w:ascii="Times New Roman" w:hAnsi="Times New Roman" w:cs="Times New Roman"/>
          <w:spacing w:val="-2"/>
        </w:rPr>
        <w:t>Oxford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University Press), </w:t>
      </w:r>
      <w:proofErr w:type="spellStart"/>
      <w:r w:rsidRPr="002F4076">
        <w:rPr>
          <w:rFonts w:ascii="Times New Roman" w:hAnsi="Times New Roman" w:cs="Times New Roman"/>
          <w:spacing w:val="-2"/>
        </w:rPr>
        <w:t>eds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. Le </w:t>
      </w:r>
      <w:proofErr w:type="spellStart"/>
      <w:r w:rsidRPr="002F4076">
        <w:rPr>
          <w:rFonts w:ascii="Times New Roman" w:hAnsi="Times New Roman" w:cs="Times New Roman"/>
          <w:spacing w:val="-2"/>
        </w:rPr>
        <w:t>Poidevin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2F4076">
        <w:rPr>
          <w:rFonts w:ascii="Times New Roman" w:hAnsi="Times New Roman" w:cs="Times New Roman"/>
          <w:spacing w:val="-2"/>
        </w:rPr>
        <w:t>R.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>MacBeath</w:t>
      </w:r>
      <w:proofErr w:type="spellEnd"/>
      <w:r w:rsidRPr="002F4076">
        <w:rPr>
          <w:rFonts w:ascii="Times New Roman" w:hAnsi="Times New Roman" w:cs="Times New Roman"/>
          <w:spacing w:val="-2"/>
        </w:rPr>
        <w:t>, M., 23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 xml:space="preserve">34. </w:t>
      </w:r>
    </w:p>
    <w:p w:rsidR="00000000" w:rsidRPr="002F4076" w:rsidRDefault="00BA5602">
      <w:pPr>
        <w:widowControl/>
        <w:spacing w:line="240" w:lineRule="atLeast"/>
        <w:ind w:left="313" w:hanging="313"/>
        <w:jc w:val="both"/>
        <w:rPr>
          <w:rFonts w:ascii="Times New Roman" w:hAnsi="Times New Roman" w:cs="Times New Roman"/>
          <w:spacing w:val="-2"/>
        </w:rPr>
      </w:pPr>
      <w:proofErr w:type="spellStart"/>
      <w:r w:rsidRPr="002F4076">
        <w:rPr>
          <w:rFonts w:ascii="Times New Roman" w:hAnsi="Times New Roman" w:cs="Times New Roman"/>
          <w:spacing w:val="-2"/>
        </w:rPr>
        <w:t>Mellor</w:t>
      </w:r>
      <w:proofErr w:type="spellEnd"/>
      <w:r w:rsidRPr="002F4076">
        <w:rPr>
          <w:rFonts w:ascii="Times New Roman" w:hAnsi="Times New Roman" w:cs="Times New Roman"/>
          <w:spacing w:val="-2"/>
        </w:rPr>
        <w:t>, D</w:t>
      </w:r>
      <w:r w:rsidRPr="002F4076">
        <w:rPr>
          <w:rFonts w:ascii="Times New Roman" w:hAnsi="Times New Roman" w:cs="Times New Roman"/>
          <w:spacing w:val="-2"/>
        </w:rPr>
        <w:t>. H. (1981):</w:t>
      </w:r>
      <w:r w:rsidRPr="002F4076">
        <w:rPr>
          <w:rFonts w:ascii="Times New Roman" w:hAnsi="Times New Roman" w:cs="Times New Roman"/>
          <w:i/>
          <w:iCs/>
          <w:spacing w:val="-2"/>
        </w:rPr>
        <w:t>Real Time</w:t>
      </w:r>
      <w:r w:rsidRPr="002F4076">
        <w:rPr>
          <w:rFonts w:ascii="Times New Roman" w:hAnsi="Times New Roman" w:cs="Times New Roman"/>
          <w:spacing w:val="-2"/>
        </w:rPr>
        <w:t xml:space="preserve"> (Cambridge: </w:t>
      </w:r>
      <w:proofErr w:type="spellStart"/>
      <w:r w:rsidRPr="002F4076">
        <w:rPr>
          <w:rFonts w:ascii="Times New Roman" w:hAnsi="Times New Roman" w:cs="Times New Roman"/>
          <w:spacing w:val="-2"/>
        </w:rPr>
        <w:t>Cambridge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University Press).</w:t>
      </w:r>
    </w:p>
    <w:p w:rsidR="00000000" w:rsidRPr="002F4076" w:rsidRDefault="00BA5602">
      <w:pPr>
        <w:widowControl/>
        <w:spacing w:line="240" w:lineRule="atLeast"/>
        <w:ind w:left="313" w:hanging="313"/>
        <w:jc w:val="both"/>
        <w:rPr>
          <w:rFonts w:ascii="Times New Roman" w:hAnsi="Times New Roman" w:cs="Times New Roman"/>
          <w:spacing w:val="-2"/>
        </w:rPr>
      </w:pPr>
      <w:proofErr w:type="spellStart"/>
      <w:r w:rsidRPr="002F4076">
        <w:rPr>
          <w:rFonts w:ascii="Times New Roman" w:hAnsi="Times New Roman" w:cs="Times New Roman"/>
          <w:spacing w:val="-2"/>
        </w:rPr>
        <w:t>Nerlich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G. (1998):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Time </w:t>
      </w:r>
      <w:proofErr w:type="spellStart"/>
      <w:r w:rsidRPr="002F4076">
        <w:rPr>
          <w:rFonts w:ascii="Times New Roman" w:hAnsi="Times New Roman" w:cs="Times New Roman"/>
          <w:spacing w:val="-2"/>
        </w:rPr>
        <w:t>as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Spacetime</w:t>
      </w:r>
      <w:proofErr w:type="spellEnd"/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2F4076">
        <w:rPr>
          <w:rFonts w:ascii="Times New Roman" w:hAnsi="Times New Roman" w:cs="Times New Roman"/>
          <w:spacing w:val="-2"/>
        </w:rPr>
        <w:t>in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: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Questions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of Time and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Tense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(Oxford: </w:t>
      </w:r>
      <w:proofErr w:type="spellStart"/>
      <w:r w:rsidRPr="002F4076">
        <w:rPr>
          <w:rFonts w:ascii="Times New Roman" w:hAnsi="Times New Roman" w:cs="Times New Roman"/>
          <w:spacing w:val="-2"/>
        </w:rPr>
        <w:t>Clarendon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), </w:t>
      </w:r>
      <w:proofErr w:type="spellStart"/>
      <w:r w:rsidRPr="002F4076">
        <w:rPr>
          <w:rFonts w:ascii="Times New Roman" w:hAnsi="Times New Roman" w:cs="Times New Roman"/>
          <w:spacing w:val="-2"/>
        </w:rPr>
        <w:t>ed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. Le </w:t>
      </w:r>
      <w:proofErr w:type="spellStart"/>
      <w:r w:rsidRPr="002F4076">
        <w:rPr>
          <w:rFonts w:ascii="Times New Roman" w:hAnsi="Times New Roman" w:cs="Times New Roman"/>
          <w:spacing w:val="-2"/>
        </w:rPr>
        <w:t>Poidevin</w:t>
      </w:r>
      <w:proofErr w:type="spellEnd"/>
      <w:r w:rsidRPr="002F4076">
        <w:rPr>
          <w:rFonts w:ascii="Times New Roman" w:hAnsi="Times New Roman" w:cs="Times New Roman"/>
          <w:spacing w:val="-2"/>
        </w:rPr>
        <w:t>, R</w:t>
      </w:r>
      <w:proofErr w:type="gramStart"/>
      <w:r w:rsidRPr="002F4076">
        <w:rPr>
          <w:rFonts w:ascii="Times New Roman" w:hAnsi="Times New Roman" w:cs="Times New Roman"/>
          <w:spacing w:val="-2"/>
        </w:rPr>
        <w:t>.,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119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 xml:space="preserve">135. </w:t>
      </w:r>
    </w:p>
    <w:p w:rsidR="00000000" w:rsidRPr="002F4076" w:rsidRDefault="00BA5602">
      <w:pPr>
        <w:widowControl/>
        <w:spacing w:line="240" w:lineRule="atLeast"/>
        <w:ind w:left="313" w:hanging="313"/>
        <w:jc w:val="both"/>
        <w:rPr>
          <w:rFonts w:ascii="Times New Roman" w:hAnsi="Times New Roman" w:cs="Times New Roman"/>
          <w:spacing w:val="-2"/>
        </w:rPr>
      </w:pPr>
      <w:proofErr w:type="spellStart"/>
      <w:r w:rsidRPr="002F4076">
        <w:rPr>
          <w:rFonts w:ascii="Times New Roman" w:hAnsi="Times New Roman" w:cs="Times New Roman"/>
          <w:spacing w:val="-2"/>
        </w:rPr>
        <w:t>Perry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J. (1997): 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Indexicals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and </w:t>
      </w:r>
      <w:proofErr w:type="spellStart"/>
      <w:r w:rsidRPr="002F4076">
        <w:rPr>
          <w:rFonts w:ascii="Times New Roman" w:hAnsi="Times New Roman" w:cs="Times New Roman"/>
          <w:spacing w:val="-2"/>
        </w:rPr>
        <w:t>Demonstratives</w:t>
      </w:r>
      <w:proofErr w:type="spellEnd"/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2F4076">
        <w:rPr>
          <w:rFonts w:ascii="Times New Roman" w:hAnsi="Times New Roman" w:cs="Times New Roman"/>
          <w:spacing w:val="-2"/>
        </w:rPr>
        <w:t>in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: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Companion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to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the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Philosophy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of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Language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(Oxford: </w:t>
      </w:r>
      <w:proofErr w:type="spellStart"/>
      <w:r w:rsidRPr="002F4076">
        <w:rPr>
          <w:rFonts w:ascii="Times New Roman" w:hAnsi="Times New Roman" w:cs="Times New Roman"/>
          <w:spacing w:val="-2"/>
        </w:rPr>
        <w:t>Basil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Blackwell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) </w:t>
      </w:r>
      <w:proofErr w:type="spellStart"/>
      <w:r w:rsidRPr="002F4076">
        <w:rPr>
          <w:rFonts w:ascii="Times New Roman" w:hAnsi="Times New Roman" w:cs="Times New Roman"/>
          <w:spacing w:val="-2"/>
        </w:rPr>
        <w:t>eds</w:t>
      </w:r>
      <w:proofErr w:type="spellEnd"/>
      <w:r w:rsidRPr="002F4076">
        <w:rPr>
          <w:rFonts w:ascii="Times New Roman" w:hAnsi="Times New Roman" w:cs="Times New Roman"/>
          <w:spacing w:val="-2"/>
        </w:rPr>
        <w:t>. Hale, R.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 xml:space="preserve"> Wright, C., 586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>612.</w:t>
      </w:r>
    </w:p>
    <w:p w:rsidR="00000000" w:rsidRPr="002F4076" w:rsidRDefault="00BA5602">
      <w:pPr>
        <w:widowControl/>
        <w:spacing w:line="240" w:lineRule="atLeast"/>
        <w:ind w:left="313" w:hanging="313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 xml:space="preserve">Prior, </w:t>
      </w:r>
      <w:proofErr w:type="gramStart"/>
      <w:r w:rsidRPr="002F4076">
        <w:rPr>
          <w:rFonts w:ascii="Times New Roman" w:hAnsi="Times New Roman" w:cs="Times New Roman"/>
          <w:spacing w:val="-2"/>
        </w:rPr>
        <w:t>A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. N. (1967):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Past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,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Present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and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Future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(Oxford: </w:t>
      </w:r>
      <w:proofErr w:type="spellStart"/>
      <w:r w:rsidRPr="002F4076">
        <w:rPr>
          <w:rFonts w:ascii="Times New Roman" w:hAnsi="Times New Roman" w:cs="Times New Roman"/>
          <w:spacing w:val="-2"/>
        </w:rPr>
        <w:t>Clarendon</w:t>
      </w:r>
      <w:proofErr w:type="spellEnd"/>
      <w:r w:rsidRPr="002F4076">
        <w:rPr>
          <w:rFonts w:ascii="Times New Roman" w:hAnsi="Times New Roman" w:cs="Times New Roman"/>
          <w:spacing w:val="-2"/>
        </w:rPr>
        <w:t>).</w:t>
      </w:r>
    </w:p>
    <w:p w:rsidR="00000000" w:rsidRPr="002F4076" w:rsidRDefault="00BA5602">
      <w:pPr>
        <w:widowControl/>
        <w:spacing w:line="240" w:lineRule="atLeast"/>
        <w:ind w:left="313" w:hanging="313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 xml:space="preserve">Prior, </w:t>
      </w:r>
      <w:proofErr w:type="gramStart"/>
      <w:r w:rsidRPr="002F4076">
        <w:rPr>
          <w:rFonts w:ascii="Times New Roman" w:hAnsi="Times New Roman" w:cs="Times New Roman"/>
          <w:spacing w:val="-2"/>
        </w:rPr>
        <w:t>A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. N. (1968): 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Changes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in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Events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and </w:t>
      </w:r>
      <w:proofErr w:type="spellStart"/>
      <w:r w:rsidRPr="002F4076">
        <w:rPr>
          <w:rFonts w:ascii="Times New Roman" w:hAnsi="Times New Roman" w:cs="Times New Roman"/>
          <w:spacing w:val="-2"/>
        </w:rPr>
        <w:t>Changes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in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Things</w:t>
      </w:r>
      <w:proofErr w:type="spellEnd"/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2F4076">
        <w:rPr>
          <w:rFonts w:ascii="Times New Roman" w:hAnsi="Times New Roman" w:cs="Times New Roman"/>
          <w:spacing w:val="-2"/>
        </w:rPr>
        <w:t>in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: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Papers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on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Time and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Tense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(Oxford</w:t>
      </w:r>
      <w:r w:rsidRPr="002F4076">
        <w:rPr>
          <w:rFonts w:ascii="Times New Roman" w:hAnsi="Times New Roman" w:cs="Times New Roman"/>
          <w:spacing w:val="-2"/>
        </w:rPr>
        <w:t xml:space="preserve">: </w:t>
      </w:r>
      <w:proofErr w:type="spellStart"/>
      <w:r w:rsidRPr="002F4076">
        <w:rPr>
          <w:rFonts w:ascii="Times New Roman" w:hAnsi="Times New Roman" w:cs="Times New Roman"/>
          <w:spacing w:val="-2"/>
        </w:rPr>
        <w:t>Clarendon</w:t>
      </w:r>
      <w:proofErr w:type="spellEnd"/>
      <w:r w:rsidRPr="002F4076">
        <w:rPr>
          <w:rFonts w:ascii="Times New Roman" w:hAnsi="Times New Roman" w:cs="Times New Roman"/>
          <w:spacing w:val="-2"/>
        </w:rPr>
        <w:t>), 1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 xml:space="preserve">14. újranyomva </w:t>
      </w:r>
      <w:proofErr w:type="spellStart"/>
      <w:r w:rsidRPr="002F4076">
        <w:rPr>
          <w:rFonts w:ascii="Times New Roman" w:hAnsi="Times New Roman" w:cs="Times New Roman"/>
          <w:spacing w:val="-2"/>
        </w:rPr>
        <w:t>in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: </w:t>
      </w:r>
      <w:r w:rsidRPr="002F4076">
        <w:rPr>
          <w:rFonts w:ascii="Times New Roman" w:hAnsi="Times New Roman" w:cs="Times New Roman"/>
          <w:i/>
          <w:iCs/>
          <w:spacing w:val="-2"/>
        </w:rPr>
        <w:t xml:space="preserve">The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Philosophy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of Time</w:t>
      </w:r>
      <w:r w:rsidRPr="002F4076">
        <w:rPr>
          <w:rFonts w:ascii="Times New Roman" w:hAnsi="Times New Roman" w:cs="Times New Roman"/>
          <w:spacing w:val="-2"/>
        </w:rPr>
        <w:t xml:space="preserve"> (Oxford: </w:t>
      </w:r>
      <w:proofErr w:type="spellStart"/>
      <w:r w:rsidRPr="002F4076">
        <w:rPr>
          <w:rFonts w:ascii="Times New Roman" w:hAnsi="Times New Roman" w:cs="Times New Roman"/>
          <w:spacing w:val="-2"/>
        </w:rPr>
        <w:t>Oxford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University Press), 1993., </w:t>
      </w:r>
      <w:proofErr w:type="spellStart"/>
      <w:r w:rsidRPr="002F4076">
        <w:rPr>
          <w:rFonts w:ascii="Times New Roman" w:hAnsi="Times New Roman" w:cs="Times New Roman"/>
          <w:spacing w:val="-2"/>
        </w:rPr>
        <w:t>eds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. Le </w:t>
      </w:r>
      <w:proofErr w:type="spellStart"/>
      <w:r w:rsidRPr="002F4076">
        <w:rPr>
          <w:rFonts w:ascii="Times New Roman" w:hAnsi="Times New Roman" w:cs="Times New Roman"/>
          <w:spacing w:val="-2"/>
        </w:rPr>
        <w:t>Poidevin</w:t>
      </w:r>
      <w:proofErr w:type="spellEnd"/>
      <w:r w:rsidRPr="002F4076">
        <w:rPr>
          <w:rFonts w:ascii="Times New Roman" w:hAnsi="Times New Roman" w:cs="Times New Roman"/>
          <w:spacing w:val="-2"/>
        </w:rPr>
        <w:t>, R.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MacBeath</w:t>
      </w:r>
      <w:proofErr w:type="spellEnd"/>
      <w:r w:rsidRPr="002F4076">
        <w:rPr>
          <w:rFonts w:ascii="Times New Roman" w:hAnsi="Times New Roman" w:cs="Times New Roman"/>
          <w:spacing w:val="-2"/>
        </w:rPr>
        <w:t>, M., 35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>46.</w:t>
      </w:r>
    </w:p>
    <w:p w:rsidR="00000000" w:rsidRPr="002F4076" w:rsidRDefault="00BA5602">
      <w:pPr>
        <w:widowControl/>
        <w:spacing w:line="240" w:lineRule="atLeast"/>
        <w:ind w:left="313" w:hanging="313"/>
        <w:jc w:val="both"/>
        <w:rPr>
          <w:rFonts w:ascii="Times New Roman" w:hAnsi="Times New Roman" w:cs="Times New Roman"/>
          <w:spacing w:val="-2"/>
        </w:rPr>
      </w:pPr>
      <w:proofErr w:type="spellStart"/>
      <w:r w:rsidRPr="002F4076">
        <w:rPr>
          <w:rFonts w:ascii="Times New Roman" w:hAnsi="Times New Roman" w:cs="Times New Roman"/>
          <w:spacing w:val="-2"/>
        </w:rPr>
        <w:t>Quine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W. O. (1960) </w:t>
      </w:r>
      <w:r w:rsidRPr="002F4076">
        <w:rPr>
          <w:rFonts w:ascii="Times New Roman" w:hAnsi="Times New Roman" w:cs="Times New Roman"/>
          <w:i/>
          <w:iCs/>
          <w:spacing w:val="-2"/>
        </w:rPr>
        <w:t xml:space="preserve">Word and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Object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. (Cambridge, </w:t>
      </w:r>
      <w:proofErr w:type="spellStart"/>
      <w:r w:rsidRPr="002F4076">
        <w:rPr>
          <w:rFonts w:ascii="Times New Roman" w:hAnsi="Times New Roman" w:cs="Times New Roman"/>
          <w:spacing w:val="-2"/>
        </w:rPr>
        <w:t>Mass</w:t>
      </w:r>
      <w:proofErr w:type="spellEnd"/>
      <w:proofErr w:type="gramStart"/>
      <w:r w:rsidRPr="002F4076">
        <w:rPr>
          <w:rFonts w:ascii="Times New Roman" w:hAnsi="Times New Roman" w:cs="Times New Roman"/>
          <w:spacing w:val="-2"/>
        </w:rPr>
        <w:t>.: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MIT) </w:t>
      </w:r>
    </w:p>
    <w:p w:rsidR="00000000" w:rsidRPr="002F4076" w:rsidRDefault="00BA5602">
      <w:pPr>
        <w:widowControl/>
        <w:spacing w:line="240" w:lineRule="atLeast"/>
        <w:ind w:left="313" w:hanging="313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 xml:space="preserve">Russell, B. (1915) </w:t>
      </w:r>
      <w:r w:rsidRPr="002F4076">
        <w:rPr>
          <w:rFonts w:ascii="Times New Roman" w:hAnsi="Times New Roman"/>
          <w:spacing w:val="-2"/>
        </w:rPr>
        <w:t>"</w:t>
      </w:r>
      <w:proofErr w:type="spellStart"/>
      <w:r w:rsidRPr="002F4076">
        <w:rPr>
          <w:rFonts w:ascii="Times New Roman" w:hAnsi="Times New Roman" w:cs="Times New Roman"/>
          <w:spacing w:val="-2"/>
        </w:rPr>
        <w:t>On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the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Experience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of Time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Mon</w:t>
      </w:r>
      <w:r w:rsidRPr="002F4076">
        <w:rPr>
          <w:rFonts w:ascii="Times New Roman" w:hAnsi="Times New Roman" w:cs="Times New Roman"/>
          <w:i/>
          <w:iCs/>
          <w:spacing w:val="-2"/>
        </w:rPr>
        <w:t>ist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v. </w:t>
      </w:r>
      <w:r w:rsidRPr="002F4076">
        <w:rPr>
          <w:rFonts w:ascii="Times New Roman" w:hAnsi="Times New Roman" w:cs="Times New Roman"/>
          <w:b/>
          <w:bCs/>
          <w:spacing w:val="-2"/>
        </w:rPr>
        <w:t>25</w:t>
      </w:r>
      <w:r w:rsidRPr="002F4076">
        <w:rPr>
          <w:rFonts w:ascii="Times New Roman" w:hAnsi="Times New Roman" w:cs="Times New Roman"/>
          <w:spacing w:val="-2"/>
        </w:rPr>
        <w:t>. 212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>233.</w:t>
      </w:r>
    </w:p>
    <w:p w:rsidR="00000000" w:rsidRPr="002F4076" w:rsidRDefault="00BA5602">
      <w:pPr>
        <w:widowControl/>
        <w:spacing w:line="240" w:lineRule="atLeast"/>
        <w:ind w:left="313" w:hanging="313"/>
        <w:jc w:val="both"/>
        <w:rPr>
          <w:rFonts w:ascii="Times New Roman" w:hAnsi="Times New Roman" w:cs="Times New Roman"/>
          <w:spacing w:val="-2"/>
        </w:rPr>
      </w:pPr>
      <w:proofErr w:type="spellStart"/>
      <w:r w:rsidRPr="002F4076">
        <w:rPr>
          <w:rFonts w:ascii="Times New Roman" w:hAnsi="Times New Roman" w:cs="Times New Roman"/>
          <w:spacing w:val="-2"/>
        </w:rPr>
        <w:t>Shoemaker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, S. (1993) </w:t>
      </w:r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Time </w:t>
      </w:r>
      <w:proofErr w:type="spellStart"/>
      <w:r w:rsidRPr="002F4076">
        <w:rPr>
          <w:rFonts w:ascii="Times New Roman" w:hAnsi="Times New Roman" w:cs="Times New Roman"/>
          <w:spacing w:val="-2"/>
        </w:rPr>
        <w:t>without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Change</w:t>
      </w:r>
      <w:proofErr w:type="spellEnd"/>
      <w:r w:rsidRPr="002F4076">
        <w:rPr>
          <w:rFonts w:ascii="Times New Roman" w:hAnsi="Times New Roman"/>
          <w:spacing w:val="-2"/>
        </w:rPr>
        <w:t>"</w:t>
      </w:r>
      <w:r w:rsidRPr="002F4076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2F4076">
        <w:rPr>
          <w:rFonts w:ascii="Times New Roman" w:hAnsi="Times New Roman" w:cs="Times New Roman"/>
          <w:spacing w:val="-2"/>
        </w:rPr>
        <w:t>in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: </w:t>
      </w:r>
      <w:r w:rsidRPr="002F4076">
        <w:rPr>
          <w:rFonts w:ascii="Times New Roman" w:hAnsi="Times New Roman" w:cs="Times New Roman"/>
          <w:i/>
          <w:iCs/>
          <w:spacing w:val="-2"/>
        </w:rPr>
        <w:t xml:space="preserve">The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Philosophy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of Time</w:t>
      </w:r>
      <w:r w:rsidRPr="002F4076">
        <w:rPr>
          <w:rFonts w:ascii="Times New Roman" w:hAnsi="Times New Roman" w:cs="Times New Roman"/>
          <w:spacing w:val="-2"/>
        </w:rPr>
        <w:t xml:space="preserve">. (Oxford: </w:t>
      </w:r>
      <w:proofErr w:type="spellStart"/>
      <w:r w:rsidRPr="002F4076">
        <w:rPr>
          <w:rFonts w:ascii="Times New Roman" w:hAnsi="Times New Roman" w:cs="Times New Roman"/>
          <w:spacing w:val="-2"/>
        </w:rPr>
        <w:t>Oxford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University Press) </w:t>
      </w:r>
      <w:proofErr w:type="spellStart"/>
      <w:r w:rsidRPr="002F4076">
        <w:rPr>
          <w:rFonts w:ascii="Times New Roman" w:hAnsi="Times New Roman" w:cs="Times New Roman"/>
          <w:spacing w:val="-2"/>
        </w:rPr>
        <w:t>eds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. Le </w:t>
      </w:r>
      <w:proofErr w:type="spellStart"/>
      <w:r w:rsidRPr="002F4076">
        <w:rPr>
          <w:rFonts w:ascii="Times New Roman" w:hAnsi="Times New Roman" w:cs="Times New Roman"/>
          <w:spacing w:val="-2"/>
        </w:rPr>
        <w:t>Poidevin</w:t>
      </w:r>
      <w:proofErr w:type="spellEnd"/>
      <w:r w:rsidRPr="002F4076">
        <w:rPr>
          <w:rFonts w:ascii="Times New Roman" w:hAnsi="Times New Roman" w:cs="Times New Roman"/>
          <w:spacing w:val="-2"/>
        </w:rPr>
        <w:t>, R</w:t>
      </w:r>
      <w:proofErr w:type="gramStart"/>
      <w:r w:rsidRPr="002F4076">
        <w:rPr>
          <w:rFonts w:ascii="Times New Roman" w:hAnsi="Times New Roman" w:cs="Times New Roman"/>
          <w:spacing w:val="-2"/>
        </w:rPr>
        <w:t>.,</w:t>
      </w:r>
      <w:proofErr w:type="gramEnd"/>
      <w:r w:rsidRPr="002F407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F4076">
        <w:rPr>
          <w:rFonts w:ascii="Times New Roman" w:hAnsi="Times New Roman" w:cs="Times New Roman"/>
          <w:spacing w:val="-2"/>
        </w:rPr>
        <w:t>MacBeath</w:t>
      </w:r>
      <w:proofErr w:type="spellEnd"/>
      <w:r w:rsidRPr="002F4076">
        <w:rPr>
          <w:rFonts w:ascii="Times New Roman" w:hAnsi="Times New Roman" w:cs="Times New Roman"/>
          <w:spacing w:val="-2"/>
        </w:rPr>
        <w:t>, M., 63</w:t>
      </w:r>
      <w:r w:rsidRPr="002F4076">
        <w:rPr>
          <w:rFonts w:ascii="Times New Roman" w:hAnsi="Times New Roman"/>
          <w:spacing w:val="-2"/>
        </w:rPr>
        <w:t>-</w:t>
      </w:r>
      <w:r w:rsidRPr="002F4076">
        <w:rPr>
          <w:rFonts w:ascii="Times New Roman" w:hAnsi="Times New Roman" w:cs="Times New Roman"/>
          <w:spacing w:val="-2"/>
        </w:rPr>
        <w:t>79.</w:t>
      </w:r>
    </w:p>
    <w:p w:rsidR="00000000" w:rsidRPr="002F4076" w:rsidRDefault="00BA5602">
      <w:pPr>
        <w:widowControl/>
        <w:spacing w:line="240" w:lineRule="atLeast"/>
        <w:ind w:left="313" w:hanging="313"/>
        <w:jc w:val="both"/>
        <w:rPr>
          <w:rFonts w:ascii="Times New Roman" w:hAnsi="Times New Roman" w:cs="Times New Roman"/>
          <w:spacing w:val="-2"/>
        </w:rPr>
      </w:pPr>
      <w:r w:rsidRPr="002F4076">
        <w:rPr>
          <w:rFonts w:ascii="Times New Roman" w:hAnsi="Times New Roman" w:cs="Times New Roman"/>
          <w:spacing w:val="-2"/>
        </w:rPr>
        <w:t xml:space="preserve">Smith, Q. (1993) </w:t>
      </w:r>
      <w:proofErr w:type="spellStart"/>
      <w:r w:rsidRPr="002F4076">
        <w:rPr>
          <w:rFonts w:ascii="Times New Roman" w:hAnsi="Times New Roman" w:cs="Times New Roman"/>
          <w:i/>
          <w:iCs/>
          <w:spacing w:val="-2"/>
        </w:rPr>
        <w:t>Language</w:t>
      </w:r>
      <w:proofErr w:type="spellEnd"/>
      <w:r w:rsidRPr="002F4076">
        <w:rPr>
          <w:rFonts w:ascii="Times New Roman" w:hAnsi="Times New Roman" w:cs="Times New Roman"/>
          <w:i/>
          <w:iCs/>
          <w:spacing w:val="-2"/>
        </w:rPr>
        <w:t xml:space="preserve"> and Time</w:t>
      </w:r>
      <w:r w:rsidRPr="002F4076">
        <w:rPr>
          <w:rFonts w:ascii="Times New Roman" w:hAnsi="Times New Roman" w:cs="Times New Roman"/>
          <w:spacing w:val="-2"/>
        </w:rPr>
        <w:t xml:space="preserve">. (Oxford: </w:t>
      </w:r>
      <w:proofErr w:type="spellStart"/>
      <w:r w:rsidRPr="002F4076">
        <w:rPr>
          <w:rFonts w:ascii="Times New Roman" w:hAnsi="Times New Roman" w:cs="Times New Roman"/>
          <w:spacing w:val="-2"/>
        </w:rPr>
        <w:t>Oxford</w:t>
      </w:r>
      <w:proofErr w:type="spellEnd"/>
      <w:r w:rsidRPr="002F4076">
        <w:rPr>
          <w:rFonts w:ascii="Times New Roman" w:hAnsi="Times New Roman" w:cs="Times New Roman"/>
          <w:spacing w:val="-2"/>
        </w:rPr>
        <w:t xml:space="preserve"> University Press) </w:t>
      </w:r>
    </w:p>
    <w:p w:rsidR="00000000" w:rsidRPr="002F4076" w:rsidRDefault="00BA5602">
      <w:pPr>
        <w:widowControl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:rsidR="00BA5602" w:rsidRPr="002F4076" w:rsidRDefault="00BA5602">
      <w:pPr>
        <w:spacing w:line="240" w:lineRule="atLeast"/>
      </w:pPr>
      <w:r w:rsidRPr="002F4076">
        <w:rPr>
          <w:rFonts w:ascii="Times New Roman" w:hAnsi="Times New Roman" w:cs="Times New Roman"/>
          <w:spacing w:val="-2"/>
        </w:rPr>
        <w:t>Jegyzetek:</w:t>
      </w:r>
    </w:p>
    <w:sectPr w:rsidR="00BA5602" w:rsidRPr="002F4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endnotePr>
        <w:numFmt w:val="decimal"/>
      </w:endnotePr>
      <w:pgSz w:w="11905" w:h="16837"/>
      <w:pgMar w:top="113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02" w:rsidRDefault="00BA5602">
      <w:r>
        <w:separator/>
      </w:r>
    </w:p>
  </w:endnote>
  <w:endnote w:type="continuationSeparator" w:id="0">
    <w:p w:rsidR="00BA5602" w:rsidRDefault="00BA5602">
      <w:r>
        <w:continuationSeparator/>
      </w:r>
    </w:p>
  </w:endnote>
  <w:endnote w:id="1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r>
        <w:rPr>
          <w:sz w:val="20"/>
          <w:szCs w:val="20"/>
        </w:rPr>
        <w:t xml:space="preserve">Hume, D. (1976), 65. </w:t>
      </w:r>
      <w:proofErr w:type="gramStart"/>
      <w:r>
        <w:rPr>
          <w:sz w:val="20"/>
          <w:szCs w:val="20"/>
        </w:rPr>
        <w:t>o</w:t>
      </w:r>
      <w:proofErr w:type="gramEnd"/>
      <w:r>
        <w:rPr>
          <w:sz w:val="20"/>
          <w:szCs w:val="20"/>
        </w:rPr>
        <w:t>.</w:t>
      </w:r>
    </w:p>
  </w:endnote>
  <w:endnote w:id="2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r>
        <w:rPr>
          <w:sz w:val="20"/>
          <w:szCs w:val="20"/>
        </w:rPr>
        <w:t xml:space="preserve">Shoemaker, S. (1993), </w:t>
      </w:r>
      <w:proofErr w:type="spellStart"/>
      <w:r>
        <w:rPr>
          <w:sz w:val="20"/>
          <w:szCs w:val="20"/>
        </w:rPr>
        <w:t>lásd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még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erről</w:t>
      </w:r>
      <w:proofErr w:type="spellEnd"/>
      <w:r>
        <w:rPr>
          <w:sz w:val="20"/>
          <w:szCs w:val="20"/>
        </w:rPr>
        <w:t>: Crane, T. (1997).</w:t>
      </w:r>
    </w:p>
  </w:endnote>
  <w:endnote w:id="3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r>
        <w:rPr>
          <w:sz w:val="20"/>
          <w:szCs w:val="20"/>
        </w:rPr>
        <w:t>Kant, I. (1981), 127</w:t>
      </w:r>
      <w:r>
        <w:rPr>
          <w:sz w:val="20"/>
          <w:szCs w:val="20"/>
        </w:rPr>
        <w:t>-</w:t>
      </w:r>
      <w:r>
        <w:rPr>
          <w:sz w:val="20"/>
          <w:szCs w:val="20"/>
        </w:rPr>
        <w:t>133.</w:t>
      </w:r>
    </w:p>
  </w:endnote>
  <w:endnote w:id="4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r>
        <w:rPr>
          <w:sz w:val="20"/>
          <w:szCs w:val="20"/>
        </w:rPr>
        <w:t>Lowe, E. J. (1987a).</w:t>
      </w:r>
    </w:p>
  </w:endnote>
  <w:endnote w:id="5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McTaggart </w:t>
      </w:r>
      <w:proofErr w:type="spellStart"/>
      <w:r>
        <w:rPr>
          <w:sz w:val="20"/>
          <w:szCs w:val="20"/>
        </w:rPr>
        <w:t>írása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újranyomva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Poidevin</w:t>
      </w:r>
      <w:proofErr w:type="spellEnd"/>
      <w:r>
        <w:rPr>
          <w:sz w:val="20"/>
          <w:szCs w:val="20"/>
        </w:rPr>
        <w:t>-</w:t>
      </w:r>
      <w:r>
        <w:rPr>
          <w:sz w:val="20"/>
          <w:szCs w:val="20"/>
        </w:rPr>
        <w:t xml:space="preserve">Mac </w:t>
      </w:r>
      <w:proofErr w:type="spellStart"/>
      <w:r>
        <w:rPr>
          <w:sz w:val="20"/>
          <w:szCs w:val="20"/>
        </w:rPr>
        <w:t>Beath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szerkesztette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kötetben</w:t>
      </w:r>
      <w:proofErr w:type="spellEnd"/>
      <w:r>
        <w:rPr>
          <w:sz w:val="20"/>
          <w:szCs w:val="20"/>
        </w:rPr>
        <w:t xml:space="preserve"> (1993).</w:t>
      </w:r>
      <w:proofErr w:type="gramEnd"/>
    </w:p>
  </w:endnote>
  <w:endnote w:id="6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proofErr w:type="gramStart"/>
      <w:r>
        <w:rPr>
          <w:sz w:val="20"/>
          <w:szCs w:val="20"/>
        </w:rPr>
        <w:t>Broad, C. D. (1938</w:t>
      </w:r>
      <w:r>
        <w:rPr>
          <w:sz w:val="20"/>
          <w:szCs w:val="20"/>
        </w:rPr>
        <w:t>).</w:t>
      </w:r>
      <w:proofErr w:type="gramEnd"/>
      <w:r>
        <w:rPr>
          <w:sz w:val="20"/>
          <w:szCs w:val="20"/>
        </w:rPr>
        <w:t xml:space="preserve"> Broad </w:t>
      </w:r>
      <w:proofErr w:type="spellStart"/>
      <w:r>
        <w:rPr>
          <w:sz w:val="20"/>
          <w:szCs w:val="20"/>
        </w:rPr>
        <w:t>nem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fogadja</w:t>
      </w:r>
      <w:proofErr w:type="spellEnd"/>
      <w:r>
        <w:rPr>
          <w:sz w:val="20"/>
          <w:szCs w:val="20"/>
        </w:rPr>
        <w:t xml:space="preserve"> el </w:t>
      </w:r>
      <w:proofErr w:type="spellStart"/>
      <w:proofErr w:type="gramStart"/>
      <w:r>
        <w:rPr>
          <w:sz w:val="20"/>
          <w:szCs w:val="20"/>
        </w:rPr>
        <w:t>az</w:t>
      </w:r>
      <w:proofErr w:type="spellEnd"/>
      <w:proofErr w:type="gramEnd"/>
      <w:r>
        <w:rPr>
          <w:sz w:val="20"/>
          <w:szCs w:val="20"/>
        </w:rPr>
        <w:t xml:space="preserve"> A-</w:t>
      </w:r>
      <w:proofErr w:type="spellStart"/>
      <w:r>
        <w:rPr>
          <w:sz w:val="20"/>
          <w:szCs w:val="20"/>
        </w:rPr>
        <w:t>sorozat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taggarti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értelmezését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azon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kontraintuitív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vonása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miatt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események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léteznek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végtelen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jövőben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Broad A-</w:t>
      </w:r>
      <w:proofErr w:type="spellStart"/>
      <w:r>
        <w:rPr>
          <w:sz w:val="20"/>
          <w:szCs w:val="20"/>
        </w:rPr>
        <w:t>sorozat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konstrukciójában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jövő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létezik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A. N. Prior </w:t>
      </w:r>
      <w:proofErr w:type="spellStart"/>
      <w:r>
        <w:rPr>
          <w:sz w:val="20"/>
          <w:szCs w:val="20"/>
        </w:rPr>
        <w:t>pedig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oldja</w:t>
      </w:r>
      <w:proofErr w:type="spellEnd"/>
      <w:r>
        <w:rPr>
          <w:sz w:val="20"/>
          <w:szCs w:val="20"/>
        </w:rPr>
        <w:t xml:space="preserve"> meg a </w:t>
      </w:r>
      <w:proofErr w:type="spellStart"/>
      <w:r>
        <w:rPr>
          <w:sz w:val="20"/>
          <w:szCs w:val="20"/>
        </w:rPr>
        <w:t>kérdést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különbséget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</w:t>
      </w:r>
      <w:r>
        <w:rPr>
          <w:sz w:val="20"/>
          <w:szCs w:val="20"/>
        </w:rPr>
        <w:t>sz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történelem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között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amivel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esemény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rendelkezik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aközött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ami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eseményt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alkotja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Lásd</w:t>
      </w:r>
      <w:proofErr w:type="spellEnd"/>
      <w:r>
        <w:rPr>
          <w:sz w:val="20"/>
          <w:szCs w:val="20"/>
        </w:rPr>
        <w:t xml:space="preserve"> Prior (1968).</w:t>
      </w:r>
    </w:p>
  </w:endnote>
  <w:endnote w:id="7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proofErr w:type="spellStart"/>
      <w:proofErr w:type="gramStart"/>
      <w:r>
        <w:rPr>
          <w:sz w:val="20"/>
          <w:szCs w:val="20"/>
        </w:rPr>
        <w:t>Dummett</w:t>
      </w:r>
      <w:proofErr w:type="spellEnd"/>
      <w:r>
        <w:rPr>
          <w:sz w:val="20"/>
          <w:szCs w:val="20"/>
        </w:rPr>
        <w:t>, M. (1978).</w:t>
      </w:r>
      <w:proofErr w:type="gramEnd"/>
    </w:p>
  </w:endnote>
  <w:endnote w:id="8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r>
        <w:rPr>
          <w:sz w:val="20"/>
          <w:szCs w:val="20"/>
        </w:rPr>
        <w:t xml:space="preserve">Le </w:t>
      </w:r>
      <w:proofErr w:type="spellStart"/>
      <w:r>
        <w:rPr>
          <w:sz w:val="20"/>
          <w:szCs w:val="20"/>
        </w:rPr>
        <w:t>Poidevin</w:t>
      </w:r>
      <w:proofErr w:type="spellEnd"/>
      <w:r>
        <w:rPr>
          <w:sz w:val="20"/>
          <w:szCs w:val="20"/>
        </w:rPr>
        <w:t>, R. (1991).</w:t>
      </w:r>
    </w:p>
  </w:endnote>
  <w:endnote w:id="9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proofErr w:type="gramStart"/>
      <w:r>
        <w:rPr>
          <w:sz w:val="20"/>
          <w:szCs w:val="20"/>
        </w:rPr>
        <w:t>Mellor, D. H. (1981).</w:t>
      </w:r>
      <w:proofErr w:type="gramEnd"/>
    </w:p>
  </w:endnote>
  <w:endnote w:id="10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proofErr w:type="gramStart"/>
      <w:r>
        <w:rPr>
          <w:sz w:val="20"/>
          <w:szCs w:val="20"/>
        </w:rPr>
        <w:t>Kaplan, D. (1977) Perry, J. (1997).</w:t>
      </w:r>
      <w:proofErr w:type="gramEnd"/>
      <w:r>
        <w:rPr>
          <w:sz w:val="20"/>
          <w:szCs w:val="20"/>
        </w:rPr>
        <w:t xml:space="preserve"> </w:t>
      </w:r>
    </w:p>
  </w:endnote>
  <w:endnote w:id="11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r>
        <w:rPr>
          <w:sz w:val="20"/>
          <w:szCs w:val="20"/>
        </w:rPr>
        <w:t>Smith, Q. (1993).</w:t>
      </w:r>
    </w:p>
  </w:endnote>
  <w:endnote w:id="12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Nerlich</w:t>
      </w:r>
      <w:proofErr w:type="spellEnd"/>
      <w:r>
        <w:rPr>
          <w:sz w:val="20"/>
          <w:szCs w:val="20"/>
        </w:rPr>
        <w:t xml:space="preserve">, G. (1998), a </w:t>
      </w:r>
      <w:proofErr w:type="spellStart"/>
      <w:r>
        <w:rPr>
          <w:sz w:val="20"/>
          <w:szCs w:val="20"/>
        </w:rPr>
        <w:t>prezentizmusról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lásd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még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Poidevin</w:t>
      </w:r>
      <w:proofErr w:type="spellEnd"/>
      <w:r>
        <w:rPr>
          <w:sz w:val="20"/>
          <w:szCs w:val="20"/>
        </w:rPr>
        <w:t xml:space="preserve"> (1998)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H. Dyke (1998) </w:t>
      </w:r>
      <w:proofErr w:type="spellStart"/>
      <w:r>
        <w:rPr>
          <w:sz w:val="20"/>
          <w:szCs w:val="20"/>
        </w:rPr>
        <w:t>kommentárját</w:t>
      </w:r>
      <w:proofErr w:type="spellEnd"/>
      <w:r>
        <w:rPr>
          <w:sz w:val="20"/>
          <w:szCs w:val="20"/>
        </w:rPr>
        <w:t>.</w:t>
      </w:r>
    </w:p>
  </w:endnote>
  <w:endnote w:id="13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proofErr w:type="gramStart"/>
      <w:r>
        <w:rPr>
          <w:sz w:val="20"/>
          <w:szCs w:val="20"/>
        </w:rPr>
        <w:t>Oaklander, N. (1998).</w:t>
      </w:r>
      <w:proofErr w:type="gramEnd"/>
    </w:p>
  </w:endnote>
  <w:endnote w:id="14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proofErr w:type="spellStart"/>
      <w:proofErr w:type="gramStart"/>
      <w:r>
        <w:rPr>
          <w:sz w:val="20"/>
          <w:szCs w:val="20"/>
        </w:rPr>
        <w:t>Nerlich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. m. 130.</w:t>
      </w:r>
      <w:proofErr w:type="gramEnd"/>
    </w:p>
  </w:endnote>
  <w:endnote w:id="15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r>
        <w:rPr>
          <w:sz w:val="20"/>
          <w:szCs w:val="20"/>
        </w:rPr>
        <w:t>Russell, B. (1915).</w:t>
      </w:r>
    </w:p>
  </w:endnote>
  <w:endnote w:id="16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Arisztotelész</w:t>
      </w:r>
      <w:proofErr w:type="spellEnd"/>
      <w:r>
        <w:rPr>
          <w:sz w:val="20"/>
          <w:szCs w:val="20"/>
        </w:rPr>
        <w:t xml:space="preserve"> (1979), 86</w:t>
      </w:r>
      <w:r>
        <w:rPr>
          <w:sz w:val="20"/>
          <w:szCs w:val="20"/>
        </w:rPr>
        <w:t>-</w:t>
      </w:r>
      <w:r>
        <w:rPr>
          <w:sz w:val="20"/>
          <w:szCs w:val="20"/>
        </w:rPr>
        <w:t>87. (19a).</w:t>
      </w:r>
    </w:p>
  </w:endnote>
  <w:endnote w:id="17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proofErr w:type="gramStart"/>
      <w:r>
        <w:rPr>
          <w:sz w:val="20"/>
          <w:szCs w:val="20"/>
        </w:rPr>
        <w:t xml:space="preserve">Oaklander,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. m. 186.</w:t>
      </w:r>
      <w:proofErr w:type="gramEnd"/>
    </w:p>
  </w:endnote>
  <w:endnote w:id="18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Geach</w:t>
      </w:r>
      <w:proofErr w:type="spellEnd"/>
      <w:r>
        <w:rPr>
          <w:sz w:val="20"/>
          <w:szCs w:val="20"/>
        </w:rPr>
        <w:t>, P. T.</w:t>
      </w:r>
      <w:r>
        <w:rPr>
          <w:sz w:val="20"/>
          <w:szCs w:val="20"/>
        </w:rPr>
        <w:t xml:space="preserve"> (1972).</w:t>
      </w:r>
    </w:p>
  </w:endnote>
  <w:endnote w:id="19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proofErr w:type="spellStart"/>
      <w:proofErr w:type="gramStart"/>
      <w:r>
        <w:rPr>
          <w:sz w:val="20"/>
          <w:szCs w:val="20"/>
        </w:rPr>
        <w:t>Az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időn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át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létezés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perdurancia</w:t>
      </w:r>
      <w:proofErr w:type="spellEnd"/>
      <w:r>
        <w:rPr>
          <w:sz w:val="20"/>
          <w:szCs w:val="20"/>
        </w:rPr>
        <w:t xml:space="preserve">-, </w:t>
      </w:r>
      <w:proofErr w:type="spellStart"/>
      <w:r>
        <w:rPr>
          <w:sz w:val="20"/>
          <w:szCs w:val="20"/>
        </w:rPr>
        <w:t>illetve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endurancia-elméletének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igeidős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illetve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igeidőtlen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elméletének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kapcsolatáról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lásd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Poidevin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bevezetőjét</w:t>
      </w:r>
      <w:proofErr w:type="spellEnd"/>
      <w:r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Poidevin</w:t>
      </w:r>
      <w:proofErr w:type="spellEnd"/>
      <w:r>
        <w:rPr>
          <w:sz w:val="20"/>
          <w:szCs w:val="20"/>
        </w:rPr>
        <w:t xml:space="preserve"> (1998).</w:t>
      </w:r>
      <w:proofErr w:type="gramEnd"/>
    </w:p>
  </w:endnote>
  <w:endnote w:id="20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proofErr w:type="spellStart"/>
      <w:proofErr w:type="gramStart"/>
      <w:r>
        <w:rPr>
          <w:sz w:val="20"/>
          <w:szCs w:val="20"/>
        </w:rPr>
        <w:t>Lásd</w:t>
      </w:r>
      <w:proofErr w:type="spellEnd"/>
      <w:r>
        <w:rPr>
          <w:sz w:val="20"/>
          <w:szCs w:val="20"/>
        </w:rPr>
        <w:t xml:space="preserve"> Quine, W. O. (1960), 171; Heller, M. (1984).</w:t>
      </w:r>
      <w:proofErr w:type="gramEnd"/>
    </w:p>
  </w:endnote>
  <w:endnote w:id="21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Inwagen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P. (1990).</w:t>
      </w:r>
    </w:p>
  </w:endnote>
  <w:endnote w:id="22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Lásd</w:t>
      </w:r>
      <w:proofErr w:type="spellEnd"/>
      <w:r>
        <w:rPr>
          <w:sz w:val="20"/>
          <w:szCs w:val="20"/>
        </w:rPr>
        <w:t xml:space="preserve">: Dyke, H. (1998): </w:t>
      </w:r>
      <w:r>
        <w:rPr>
          <w:sz w:val="20"/>
          <w:szCs w:val="20"/>
        </w:rPr>
        <w:t>"</w:t>
      </w:r>
      <w:r>
        <w:rPr>
          <w:sz w:val="20"/>
          <w:szCs w:val="20"/>
        </w:rPr>
        <w:t>...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igeidőtlen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ontológia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szerint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minden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egyformán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valóságos</w:t>
      </w:r>
      <w:proofErr w:type="spellEnd"/>
      <w:r>
        <w:rPr>
          <w:sz w:val="20"/>
          <w:szCs w:val="20"/>
        </w:rPr>
        <w:t>"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. m. 98.</w:t>
      </w:r>
    </w:p>
  </w:endnote>
  <w:endnote w:id="23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r>
        <w:rPr>
          <w:sz w:val="20"/>
          <w:szCs w:val="20"/>
        </w:rPr>
        <w:t>Lewis, D. (1986).</w:t>
      </w:r>
    </w:p>
  </w:endnote>
  <w:endnote w:id="24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Lásd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Dummett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antirealista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verifikacionizmusát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az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igeidőkről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ennek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következménye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hogy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szemben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jelennel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múlt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két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különböző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értelemben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valóságos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Dummett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>"</w:t>
      </w:r>
      <w:r>
        <w:rPr>
          <w:sz w:val="20"/>
          <w:szCs w:val="20"/>
        </w:rPr>
        <w:t>The Reality of the Past</w:t>
      </w:r>
      <w:r>
        <w:rPr>
          <w:sz w:val="20"/>
          <w:szCs w:val="20"/>
        </w:rPr>
        <w:t>"</w:t>
      </w:r>
      <w:r>
        <w:rPr>
          <w:sz w:val="20"/>
          <w:szCs w:val="20"/>
        </w:rPr>
        <w:t xml:space="preserve">, in: </w:t>
      </w:r>
      <w:proofErr w:type="spellStart"/>
      <w:r>
        <w:rPr>
          <w:sz w:val="20"/>
          <w:szCs w:val="20"/>
        </w:rPr>
        <w:t>Dummett</w:t>
      </w:r>
      <w:proofErr w:type="spellEnd"/>
      <w:r>
        <w:rPr>
          <w:sz w:val="20"/>
          <w:szCs w:val="20"/>
        </w:rPr>
        <w:t xml:space="preserve"> (1978). </w:t>
      </w:r>
      <w:proofErr w:type="spellStart"/>
      <w:r>
        <w:rPr>
          <w:sz w:val="20"/>
          <w:szCs w:val="20"/>
        </w:rPr>
        <w:t>Lásd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még</w:t>
      </w:r>
      <w:proofErr w:type="spellEnd"/>
      <w:r>
        <w:rPr>
          <w:sz w:val="20"/>
          <w:szCs w:val="20"/>
        </w:rPr>
        <w:t>: Prior, A. N. (1967).</w:t>
      </w:r>
    </w:p>
  </w:endnote>
  <w:endnote w:id="25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Lásd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Geach</w:t>
      </w:r>
      <w:proofErr w:type="spellEnd"/>
      <w:r>
        <w:rPr>
          <w:sz w:val="20"/>
          <w:szCs w:val="20"/>
        </w:rPr>
        <w:t xml:space="preserve">, P. T.,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. m. </w:t>
      </w:r>
      <w:proofErr w:type="spellStart"/>
      <w:proofErr w:type="gramStart"/>
      <w:r>
        <w:rPr>
          <w:sz w:val="20"/>
          <w:szCs w:val="20"/>
        </w:rPr>
        <w:t>Az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igazat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megvallva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összehasonlítása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azért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sántít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mert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temporálisok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esetében</w:t>
      </w:r>
      <w:proofErr w:type="spellEnd"/>
      <w:r>
        <w:rPr>
          <w:sz w:val="20"/>
          <w:szCs w:val="20"/>
        </w:rPr>
        <w:t xml:space="preserve"> 3 </w:t>
      </w:r>
      <w:proofErr w:type="spellStart"/>
      <w:r>
        <w:rPr>
          <w:sz w:val="20"/>
          <w:szCs w:val="20"/>
        </w:rPr>
        <w:t>tagot</w:t>
      </w:r>
      <w:proofErr w:type="spellEnd"/>
      <w:r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d meg, a </w:t>
      </w:r>
      <w:proofErr w:type="spellStart"/>
      <w:r>
        <w:rPr>
          <w:sz w:val="20"/>
          <w:szCs w:val="20"/>
        </w:rPr>
        <w:t>térbeli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konstituensekre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pedig</w:t>
      </w:r>
      <w:proofErr w:type="spellEnd"/>
      <w:r>
        <w:rPr>
          <w:sz w:val="20"/>
          <w:szCs w:val="20"/>
        </w:rPr>
        <w:t xml:space="preserve"> 4-et, </w:t>
      </w:r>
      <w:proofErr w:type="spellStart"/>
      <w:r>
        <w:rPr>
          <w:sz w:val="20"/>
          <w:szCs w:val="20"/>
        </w:rPr>
        <w:t>ami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nehezíti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utóbbiak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számára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összetétel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köznyelvi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kifejezését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Továbbá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ez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fontosabb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temporális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kijelentéseket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térbeli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kijelentéseknek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hanem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térbeli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pontoknak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felelteti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meg</w:t>
      </w:r>
      <w:proofErr w:type="gram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holott</w:t>
      </w:r>
      <w:proofErr w:type="spellEnd"/>
      <w:r>
        <w:rPr>
          <w:sz w:val="20"/>
          <w:szCs w:val="20"/>
        </w:rPr>
        <w:t xml:space="preserve"> pl. </w:t>
      </w:r>
      <w:proofErr w:type="spellStart"/>
      <w:r>
        <w:rPr>
          <w:sz w:val="20"/>
          <w:szCs w:val="20"/>
        </w:rPr>
        <w:t>jogosa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mondható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is, </w:t>
      </w:r>
      <w:proofErr w:type="spellStart"/>
      <w:r>
        <w:rPr>
          <w:sz w:val="20"/>
          <w:szCs w:val="20"/>
        </w:rPr>
        <w:t>hogy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"</w:t>
      </w:r>
      <w:proofErr w:type="spellStart"/>
      <w:r>
        <w:rPr>
          <w:sz w:val="20"/>
          <w:szCs w:val="20"/>
        </w:rPr>
        <w:t>ott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ahol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nagy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páratartalom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fölül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vannak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liánok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alattuk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élnek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cserjék</w:t>
      </w:r>
      <w:proofErr w:type="spellEnd"/>
      <w:r>
        <w:rPr>
          <w:sz w:val="20"/>
          <w:szCs w:val="20"/>
        </w:rPr>
        <w:t>"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gondolatot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Naszódi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Mártonnal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tisztáztam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magánbeszélgetésben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Abban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igaza</w:t>
      </w:r>
      <w:proofErr w:type="spellEnd"/>
      <w:r>
        <w:rPr>
          <w:sz w:val="20"/>
          <w:szCs w:val="20"/>
        </w:rPr>
        <w:t xml:space="preserve"> van </w:t>
      </w:r>
      <w:proofErr w:type="spellStart"/>
      <w:r>
        <w:rPr>
          <w:sz w:val="20"/>
          <w:szCs w:val="20"/>
        </w:rPr>
        <w:t>Geachnek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létezik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temporálisok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logikája</w:t>
      </w:r>
      <w:proofErr w:type="spellEnd"/>
      <w:r>
        <w:rPr>
          <w:sz w:val="20"/>
          <w:szCs w:val="20"/>
        </w:rPr>
        <w:t xml:space="preserve">, de </w:t>
      </w:r>
      <w:proofErr w:type="spellStart"/>
      <w:r>
        <w:rPr>
          <w:sz w:val="20"/>
          <w:szCs w:val="20"/>
        </w:rPr>
        <w:t>nem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dolgoztak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külön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logikát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térbeli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konnektívumokra</w:t>
      </w:r>
      <w:proofErr w:type="spellEnd"/>
      <w:r>
        <w:rPr>
          <w:sz w:val="20"/>
          <w:szCs w:val="20"/>
        </w:rPr>
        <w:t>.</w:t>
      </w:r>
    </w:p>
  </w:endnote>
  <w:endnote w:id="26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lényegi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indexikusokról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lásd</w:t>
      </w:r>
      <w:proofErr w:type="spellEnd"/>
      <w:r>
        <w:rPr>
          <w:sz w:val="20"/>
          <w:szCs w:val="20"/>
        </w:rPr>
        <w:t>: Grim, P. (1985).</w:t>
      </w:r>
    </w:p>
  </w:endnote>
  <w:endnote w:id="27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proofErr w:type="gramStart"/>
      <w:r>
        <w:rPr>
          <w:sz w:val="20"/>
          <w:szCs w:val="20"/>
        </w:rPr>
        <w:t xml:space="preserve">Lowe, E. J.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. m. 66.</w:t>
      </w:r>
      <w:proofErr w:type="gramEnd"/>
    </w:p>
  </w:endnote>
  <w:endnote w:id="28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proofErr w:type="gramStart"/>
      <w:r>
        <w:rPr>
          <w:sz w:val="20"/>
          <w:szCs w:val="20"/>
        </w:rPr>
        <w:t xml:space="preserve">Lowe, E. J.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. m. 64.</w:t>
      </w:r>
      <w:proofErr w:type="gramEnd"/>
    </w:p>
  </w:endnote>
  <w:endnote w:id="29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proofErr w:type="gramStart"/>
      <w:r>
        <w:rPr>
          <w:sz w:val="20"/>
          <w:szCs w:val="20"/>
        </w:rPr>
        <w:t xml:space="preserve">Lowe, E. J.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. m. 66.</w:t>
      </w:r>
      <w:proofErr w:type="gramEnd"/>
    </w:p>
  </w:endnote>
  <w:endnote w:id="30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r>
        <w:rPr>
          <w:sz w:val="20"/>
          <w:szCs w:val="20"/>
        </w:rPr>
        <w:t xml:space="preserve">Lowe, E. J. (1987b): </w:t>
      </w:r>
      <w:r>
        <w:rPr>
          <w:sz w:val="20"/>
          <w:szCs w:val="20"/>
        </w:rPr>
        <w:t>"</w:t>
      </w:r>
      <w:r>
        <w:rPr>
          <w:sz w:val="20"/>
          <w:szCs w:val="20"/>
        </w:rPr>
        <w:t xml:space="preserve">McTaggart </w:t>
      </w:r>
      <w:proofErr w:type="spellStart"/>
      <w:r>
        <w:rPr>
          <w:sz w:val="20"/>
          <w:szCs w:val="20"/>
        </w:rPr>
        <w:t>regresszusa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használat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említés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összekeverésé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alapul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indexikus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kifejezések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bizonyos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osztályát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illetően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>"</w:t>
      </w:r>
      <w:r>
        <w:rPr>
          <w:sz w:val="20"/>
          <w:szCs w:val="20"/>
        </w:rPr>
        <w:t xml:space="preserve"> 540. </w:t>
      </w:r>
    </w:p>
  </w:endnote>
  <w:endnote w:id="31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proofErr w:type="gramStart"/>
      <w:r>
        <w:rPr>
          <w:sz w:val="20"/>
          <w:szCs w:val="20"/>
        </w:rPr>
        <w:t xml:space="preserve">Lowe, E. J.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. m. 66.</w:t>
      </w:r>
      <w:proofErr w:type="gramEnd"/>
    </w:p>
  </w:endnote>
  <w:endnote w:id="32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proofErr w:type="gramStart"/>
      <w:r>
        <w:rPr>
          <w:sz w:val="20"/>
          <w:szCs w:val="20"/>
        </w:rPr>
        <w:t>owe</w:t>
      </w:r>
      <w:proofErr w:type="gramEnd"/>
      <w:r>
        <w:rPr>
          <w:sz w:val="20"/>
          <w:szCs w:val="20"/>
        </w:rPr>
        <w:t xml:space="preserve">, E. J.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. m. 67.</w:t>
      </w:r>
    </w:p>
  </w:endnote>
  <w:endnote w:id="33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Lásd</w:t>
      </w:r>
      <w:proofErr w:type="spellEnd"/>
      <w:r>
        <w:rPr>
          <w:sz w:val="20"/>
          <w:szCs w:val="20"/>
        </w:rPr>
        <w:t xml:space="preserve"> Lowe, E. J</w:t>
      </w:r>
      <w:proofErr w:type="gramStart"/>
      <w:r>
        <w:rPr>
          <w:sz w:val="20"/>
          <w:szCs w:val="20"/>
        </w:rPr>
        <w:t>.(</w:t>
      </w:r>
      <w:proofErr w:type="gramEnd"/>
      <w:r>
        <w:rPr>
          <w:sz w:val="20"/>
          <w:szCs w:val="20"/>
        </w:rPr>
        <w:t xml:space="preserve">1987b), 540., </w:t>
      </w:r>
      <w:proofErr w:type="spellStart"/>
      <w:r>
        <w:rPr>
          <w:sz w:val="20"/>
          <w:szCs w:val="20"/>
        </w:rPr>
        <w:t>valamint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Poidevin</w:t>
      </w:r>
      <w:proofErr w:type="spellEnd"/>
      <w:r>
        <w:rPr>
          <w:sz w:val="20"/>
          <w:szCs w:val="20"/>
        </w:rPr>
        <w:t>, R. (1998), 39.</w:t>
      </w:r>
    </w:p>
  </w:endnote>
  <w:endnote w:id="34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proofErr w:type="gramStart"/>
      <w:r>
        <w:rPr>
          <w:sz w:val="20"/>
          <w:szCs w:val="20"/>
        </w:rPr>
        <w:t xml:space="preserve">Dyke,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. m. </w:t>
      </w:r>
      <w:r>
        <w:rPr>
          <w:sz w:val="20"/>
          <w:szCs w:val="20"/>
        </w:rPr>
        <w:t>"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példány-reflexív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elemzés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igényli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idők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létezé</w:t>
      </w:r>
      <w:r>
        <w:rPr>
          <w:sz w:val="20"/>
          <w:szCs w:val="20"/>
        </w:rPr>
        <w:t>sét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azonban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hallgat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idők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előfeltételezett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természetéről</w:t>
      </w:r>
      <w:proofErr w:type="spellEnd"/>
      <w:r>
        <w:rPr>
          <w:sz w:val="20"/>
          <w:szCs w:val="20"/>
        </w:rPr>
        <w:t>"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110. </w:t>
      </w:r>
      <w:proofErr w:type="spellStart"/>
      <w:r>
        <w:rPr>
          <w:sz w:val="20"/>
          <w:szCs w:val="20"/>
        </w:rPr>
        <w:t>Ugyanakkor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másutt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állítja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hogy</w:t>
      </w:r>
      <w:proofErr w:type="spellEnd"/>
      <w:r>
        <w:rPr>
          <w:sz w:val="20"/>
          <w:szCs w:val="20"/>
        </w:rPr>
        <w:t xml:space="preserve"> a </w:t>
      </w:r>
      <w:r>
        <w:rPr>
          <w:sz w:val="20"/>
          <w:szCs w:val="20"/>
        </w:rPr>
        <w:t>"</w:t>
      </w:r>
      <w:proofErr w:type="spellStart"/>
      <w:r>
        <w:rPr>
          <w:sz w:val="20"/>
          <w:szCs w:val="20"/>
        </w:rPr>
        <w:t>példány-reflexív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elemzés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.... </w:t>
      </w:r>
      <w:r>
        <w:rPr>
          <w:sz w:val="20"/>
          <w:szCs w:val="20"/>
        </w:rPr>
        <w:t>"</w:t>
      </w:r>
      <w:proofErr w:type="spellStart"/>
      <w:r>
        <w:rPr>
          <w:sz w:val="20"/>
          <w:szCs w:val="20"/>
        </w:rPr>
        <w:t>természetes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módon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implikál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igeidőtlen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ontológiát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amely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szerint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minden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egyformán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valóságos</w:t>
      </w:r>
      <w:proofErr w:type="spellEnd"/>
      <w:r>
        <w:rPr>
          <w:sz w:val="20"/>
          <w:szCs w:val="20"/>
        </w:rPr>
        <w:t>"</w:t>
      </w:r>
      <w:r>
        <w:rPr>
          <w:sz w:val="20"/>
          <w:szCs w:val="20"/>
        </w:rPr>
        <w:t xml:space="preserve">. 98.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egymásnak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ell</w:t>
      </w:r>
      <w:r>
        <w:rPr>
          <w:sz w:val="20"/>
          <w:szCs w:val="20"/>
        </w:rPr>
        <w:t>entmondó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állítások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háttere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igeidős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igeidőtlen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felfogások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egyaránt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felhasználják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az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indexikus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elemzést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Mivel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az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indexikus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elemzés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igazságfeltételek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megadására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irányul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ebből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szempontból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igeidőknek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nincs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szerepe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ezért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vélem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r>
        <w:rPr>
          <w:sz w:val="20"/>
          <w:szCs w:val="20"/>
        </w:rPr>
        <w:t>nek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elemzésnek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igeidőtlen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felfogással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társulnia</w:t>
      </w:r>
      <w:proofErr w:type="spellEnd"/>
      <w:r>
        <w:rPr>
          <w:sz w:val="20"/>
          <w:szCs w:val="20"/>
        </w:rPr>
        <w:t xml:space="preserve">. </w:t>
      </w:r>
    </w:p>
  </w:endnote>
  <w:endnote w:id="35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proofErr w:type="spellStart"/>
      <w:proofErr w:type="gramStart"/>
      <w:r>
        <w:rPr>
          <w:sz w:val="20"/>
          <w:szCs w:val="20"/>
        </w:rPr>
        <w:t>Poidevin</w:t>
      </w:r>
      <w:proofErr w:type="spellEnd"/>
      <w:r>
        <w:rPr>
          <w:sz w:val="20"/>
          <w:szCs w:val="20"/>
        </w:rPr>
        <w:t>, R. L.; Mellor, D. H. (1987), 537.</w:t>
      </w:r>
      <w:proofErr w:type="gramEnd"/>
    </w:p>
  </w:endnote>
  <w:endnote w:id="36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r>
        <w:rPr>
          <w:sz w:val="20"/>
          <w:szCs w:val="20"/>
        </w:rPr>
        <w:t xml:space="preserve">Lowe, E. J. (1987a). 69. </w:t>
      </w:r>
    </w:p>
  </w:endnote>
  <w:endnote w:id="37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r>
        <w:rPr>
          <w:sz w:val="20"/>
          <w:szCs w:val="20"/>
        </w:rPr>
        <w:t>Lowe, E. J. (1987a). 65.</w:t>
      </w:r>
    </w:p>
  </w:endnote>
  <w:endnote w:id="38">
    <w:p w:rsidR="00000000" w:rsidRDefault="00BA5602">
      <w:pPr>
        <w:pStyle w:val="Vgjegyzetszvege"/>
        <w:rPr>
          <w:sz w:val="20"/>
          <w:szCs w:val="20"/>
        </w:rPr>
      </w:pPr>
      <w:r>
        <w:rPr>
          <w:rStyle w:val="Vgjegyzet-karakterek"/>
        </w:rPr>
        <w:endnoteRef/>
      </w:r>
      <w:r>
        <w:rPr>
          <w:rStyle w:val="WW-Vgjegyzet-karakterek1111"/>
          <w:spacing w:val="-2"/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> </w:t>
      </w:r>
      <w:r>
        <w:rPr>
          <w:sz w:val="20"/>
          <w:szCs w:val="20"/>
        </w:rPr>
        <w:t>Lowe, E. J. (1987a). 70.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5602">
    <w:pPr>
      <w:spacing w:before="140" w:line="100" w:lineRule="exact"/>
      <w:rPr>
        <w:rFonts w:cs="Times New Roman"/>
        <w:sz w:val="10"/>
        <w:szCs w:val="10"/>
      </w:rPr>
    </w:pPr>
  </w:p>
  <w:p w:rsidR="00000000" w:rsidRDefault="00BA5602">
    <w:pPr>
      <w:widowControl/>
      <w:tabs>
        <w:tab w:val="left" w:pos="0"/>
        <w:tab w:val="left" w:pos="313"/>
        <w:tab w:val="left" w:pos="720"/>
      </w:tabs>
      <w:spacing w:line="240" w:lineRule="atLeast"/>
      <w:jc w:val="both"/>
      <w:rPr>
        <w:rFonts w:cs="Times New Roman"/>
      </w:rPr>
    </w:pPr>
  </w:p>
  <w:p w:rsidR="00000000" w:rsidRDefault="00AB3DD7">
    <w:pPr>
      <w:rPr>
        <w:lang w:val="hu-HU"/>
      </w:rPr>
    </w:pPr>
    <w:r>
      <w:rPr>
        <w:noProof/>
        <w:lang w:eastAsia="hu-HU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page">
                <wp:posOffset>1799590</wp:posOffset>
              </wp:positionH>
              <wp:positionV relativeFrom="paragraph">
                <wp:posOffset>152400</wp:posOffset>
              </wp:positionV>
              <wp:extent cx="3957320" cy="123190"/>
              <wp:effectExtent l="8890" t="0" r="571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7320" cy="1231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A5602">
                          <w:pPr>
                            <w:tabs>
                              <w:tab w:val="center" w:pos="3119"/>
                              <w:tab w:val="right" w:pos="6238"/>
                            </w:tabs>
                          </w:pPr>
                          <w:r>
                            <w:rPr>
                              <w:rFonts w:ascii="Book Antiqua" w:hAnsi="Book Antiqua" w:cs="Book Antiqua"/>
                              <w:spacing w:val="-2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ascii="Book Antiqua" w:hAnsi="Book Antiqua" w:cs="Book Antiqua"/>
                              <w:spacing w:val="-2"/>
                              <w:sz w:val="20"/>
                              <w:szCs w:val="20"/>
                              <w:lang w:val="en-US"/>
                            </w:rPr>
                            <w:instrText xml:space="preserve"> </w:instrText>
                          </w:r>
                          <w:r>
                            <w:rPr>
                              <w:rFonts w:ascii="Book Antiqua" w:hAnsi="Book Antiqua" w:cs="Book Antiqua"/>
                              <w:spacing w:val="-2"/>
                              <w:sz w:val="20"/>
                              <w:szCs w:val="20"/>
                              <w:lang w:val="en-US"/>
                            </w:rPr>
                            <w:instrText>PAGE</w:instrText>
                          </w:r>
                          <w:r>
                            <w:rPr>
                              <w:rFonts w:ascii="Book Antiqua" w:hAnsi="Book Antiqua" w:cs="Book Antiqua"/>
                              <w:spacing w:val="-2"/>
                              <w:sz w:val="20"/>
                              <w:szCs w:val="20"/>
                              <w:lang w:val="en-US"/>
                            </w:rPr>
                            <w:instrText xml:space="preserve"> \*</w:instrText>
                          </w:r>
                          <w:r>
                            <w:rPr>
                              <w:rFonts w:ascii="Book Antiqua" w:hAnsi="Book Antiqua" w:cs="Book Antiqua"/>
                              <w:spacing w:val="-2"/>
                              <w:sz w:val="20"/>
                              <w:szCs w:val="20"/>
                              <w:lang w:val="en-US"/>
                            </w:rPr>
                            <w:instrText>ARABIC</w:instrText>
                          </w:r>
                          <w:r>
                            <w:rPr>
                              <w:rFonts w:ascii="Book Antiqua" w:hAnsi="Book Antiqua" w:cs="Book Antiqua"/>
                              <w:spacing w:val="-2"/>
                              <w:sz w:val="20"/>
                              <w:szCs w:val="20"/>
                              <w:lang w:val="en-US"/>
                            </w:rPr>
                            <w:instrText xml:space="preserve"> </w:instrText>
                          </w:r>
                          <w:r>
                            <w:rPr>
                              <w:rFonts w:ascii="Book Antiqua" w:hAnsi="Book Antiqua" w:cs="Book Antiqua"/>
                              <w:spacing w:val="-2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2F4076">
                            <w:rPr>
                              <w:rFonts w:ascii="Book Antiqua" w:hAnsi="Book Antiqua" w:cs="Book Antiqua"/>
                              <w:noProof/>
                              <w:spacing w:val="-2"/>
                              <w:sz w:val="20"/>
                              <w:szCs w:val="20"/>
                              <w:lang w:val="en-US"/>
                            </w:rPr>
                            <w:t>14</w:t>
                          </w:r>
                          <w:r>
                            <w:rPr>
                              <w:rFonts w:ascii="Book Antiqua" w:hAnsi="Book Antiqua" w:cs="Book Antiqua"/>
                              <w:spacing w:val="-2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1.7pt;margin-top:12pt;width:311.6pt;height:9.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" stroked="f">
              <v:fill opacity="0"/>
              <v:textbox inset="0,0,0,0">
                <w:txbxContent>
                  <w:p w:rsidR="00000000" w:rsidRDefault="00BA5602">
                    <w:pPr>
                      <w:tabs>
                        <w:tab w:val="center" w:pos="3119"/>
                        <w:tab w:val="right" w:pos="6238"/>
                      </w:tabs>
                    </w:pPr>
                    <w:r>
                      <w:rPr>
                        <w:rFonts w:ascii="Book Antiqua" w:hAnsi="Book Antiqua" w:cs="Book Antiqua"/>
                        <w:spacing w:val="-2"/>
                        <w:sz w:val="20"/>
                        <w:szCs w:val="20"/>
                        <w:lang w:val="en-US"/>
                      </w:rPr>
                      <w:fldChar w:fldCharType="begin"/>
                    </w:r>
                    <w:r>
                      <w:rPr>
                        <w:rFonts w:ascii="Book Antiqua" w:hAnsi="Book Antiqua" w:cs="Book Antiqua"/>
                        <w:spacing w:val="-2"/>
                        <w:sz w:val="20"/>
                        <w:szCs w:val="20"/>
                        <w:lang w:val="en-US"/>
                      </w:rPr>
                      <w:instrText xml:space="preserve"> </w:instrText>
                    </w:r>
                    <w:r>
                      <w:rPr>
                        <w:rFonts w:ascii="Book Antiqua" w:hAnsi="Book Antiqua" w:cs="Book Antiqua"/>
                        <w:spacing w:val="-2"/>
                        <w:sz w:val="20"/>
                        <w:szCs w:val="20"/>
                        <w:lang w:val="en-US"/>
                      </w:rPr>
                      <w:instrText>PAGE</w:instrText>
                    </w:r>
                    <w:r>
                      <w:rPr>
                        <w:rFonts w:ascii="Book Antiqua" w:hAnsi="Book Antiqua" w:cs="Book Antiqua"/>
                        <w:spacing w:val="-2"/>
                        <w:sz w:val="20"/>
                        <w:szCs w:val="20"/>
                        <w:lang w:val="en-US"/>
                      </w:rPr>
                      <w:instrText xml:space="preserve"> \*</w:instrText>
                    </w:r>
                    <w:r>
                      <w:rPr>
                        <w:rFonts w:ascii="Book Antiqua" w:hAnsi="Book Antiqua" w:cs="Book Antiqua"/>
                        <w:spacing w:val="-2"/>
                        <w:sz w:val="20"/>
                        <w:szCs w:val="20"/>
                        <w:lang w:val="en-US"/>
                      </w:rPr>
                      <w:instrText>ARABIC</w:instrText>
                    </w:r>
                    <w:r>
                      <w:rPr>
                        <w:rFonts w:ascii="Book Antiqua" w:hAnsi="Book Antiqua" w:cs="Book Antiqua"/>
                        <w:spacing w:val="-2"/>
                        <w:sz w:val="20"/>
                        <w:szCs w:val="20"/>
                        <w:lang w:val="en-US"/>
                      </w:rPr>
                      <w:instrText xml:space="preserve"> </w:instrText>
                    </w:r>
                    <w:r>
                      <w:rPr>
                        <w:rFonts w:ascii="Book Antiqua" w:hAnsi="Book Antiqua" w:cs="Book Antiqua"/>
                        <w:spacing w:val="-2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2F4076">
                      <w:rPr>
                        <w:rFonts w:ascii="Book Antiqua" w:hAnsi="Book Antiqua" w:cs="Book Antiqua"/>
                        <w:noProof/>
                        <w:spacing w:val="-2"/>
                        <w:sz w:val="20"/>
                        <w:szCs w:val="20"/>
                        <w:lang w:val="en-US"/>
                      </w:rPr>
                      <w:t>14</w:t>
                    </w:r>
                    <w:r>
                      <w:rPr>
                        <w:rFonts w:ascii="Book Antiqua" w:hAnsi="Book Antiqua" w:cs="Book Antiqua"/>
                        <w:spacing w:val="-2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5602">
    <w:pPr>
      <w:spacing w:before="140" w:line="100" w:lineRule="exact"/>
      <w:rPr>
        <w:rFonts w:cs="Times New Roman"/>
        <w:sz w:val="10"/>
        <w:szCs w:val="10"/>
      </w:rPr>
    </w:pPr>
  </w:p>
  <w:p w:rsidR="00000000" w:rsidRDefault="00BA5602">
    <w:pPr>
      <w:widowControl/>
      <w:tabs>
        <w:tab w:val="left" w:pos="0"/>
        <w:tab w:val="left" w:pos="313"/>
        <w:tab w:val="left" w:pos="720"/>
      </w:tabs>
      <w:spacing w:line="240" w:lineRule="atLeast"/>
      <w:jc w:val="both"/>
      <w:rPr>
        <w:rFonts w:cs="Times New Roman"/>
      </w:rPr>
    </w:pPr>
  </w:p>
  <w:p w:rsidR="00000000" w:rsidRDefault="00AB3DD7">
    <w:pPr>
      <w:rPr>
        <w:lang w:val="hu-HU"/>
      </w:rPr>
    </w:pPr>
    <w:r>
      <w:rPr>
        <w:noProof/>
        <w:lang w:eastAsia="hu-HU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page">
                <wp:posOffset>1799590</wp:posOffset>
              </wp:positionH>
              <wp:positionV relativeFrom="paragraph">
                <wp:posOffset>152400</wp:posOffset>
              </wp:positionV>
              <wp:extent cx="3957320" cy="123190"/>
              <wp:effectExtent l="8890" t="0" r="571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7320" cy="1231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A5602">
                          <w:pPr>
                            <w:tabs>
                              <w:tab w:val="center" w:pos="3119"/>
                              <w:tab w:val="right" w:pos="6238"/>
                            </w:tabs>
                          </w:pPr>
                          <w:r>
                            <w:rPr>
                              <w:rFonts w:cs="Times New Roman"/>
                            </w:rPr>
                            <w:tab/>
                          </w:r>
                          <w:r>
                            <w:rPr>
                              <w:rFonts w:cs="Times New Roman"/>
                            </w:rPr>
                            <w:tab/>
                          </w:r>
                          <w:r>
                            <w:rPr>
                              <w:rFonts w:ascii="Book Antiqua" w:hAnsi="Book Antiqua" w:cs="Book Antiqua"/>
                              <w:spacing w:val="-2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ascii="Book Antiqua" w:hAnsi="Book Antiqua" w:cs="Book Antiqua"/>
                              <w:spacing w:val="-2"/>
                              <w:sz w:val="20"/>
                              <w:szCs w:val="20"/>
                              <w:lang w:val="en-US"/>
                            </w:rPr>
                            <w:instrText xml:space="preserve"> </w:instrText>
                          </w:r>
                          <w:r>
                            <w:rPr>
                              <w:rFonts w:ascii="Book Antiqua" w:hAnsi="Book Antiqua" w:cs="Book Antiqua"/>
                              <w:spacing w:val="-2"/>
                              <w:sz w:val="20"/>
                              <w:szCs w:val="20"/>
                              <w:lang w:val="en-US"/>
                            </w:rPr>
                            <w:instrText>PAGE</w:instrText>
                          </w:r>
                          <w:r>
                            <w:rPr>
                              <w:rFonts w:ascii="Book Antiqua" w:hAnsi="Book Antiqua" w:cs="Book Antiqua"/>
                              <w:spacing w:val="-2"/>
                              <w:sz w:val="20"/>
                              <w:szCs w:val="20"/>
                              <w:lang w:val="en-US"/>
                            </w:rPr>
                            <w:instrText xml:space="preserve"> \*</w:instrText>
                          </w:r>
                          <w:r>
                            <w:rPr>
                              <w:rFonts w:ascii="Book Antiqua" w:hAnsi="Book Antiqua" w:cs="Book Antiqua"/>
                              <w:spacing w:val="-2"/>
                              <w:sz w:val="20"/>
                              <w:szCs w:val="20"/>
                              <w:lang w:val="en-US"/>
                            </w:rPr>
                            <w:instrText>ARABIC</w:instrText>
                          </w:r>
                          <w:r>
                            <w:rPr>
                              <w:rFonts w:ascii="Book Antiqua" w:hAnsi="Book Antiqua" w:cs="Book Antiqua"/>
                              <w:spacing w:val="-2"/>
                              <w:sz w:val="20"/>
                              <w:szCs w:val="20"/>
                              <w:lang w:val="en-US"/>
                            </w:rPr>
                            <w:instrText xml:space="preserve"> </w:instrText>
                          </w:r>
                          <w:r>
                            <w:rPr>
                              <w:rFonts w:ascii="Book Antiqua" w:hAnsi="Book Antiqua" w:cs="Book Antiqua"/>
                              <w:spacing w:val="-2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2F4076">
                            <w:rPr>
                              <w:rFonts w:ascii="Book Antiqua" w:hAnsi="Book Antiqua" w:cs="Book Antiqua"/>
                              <w:noProof/>
                              <w:spacing w:val="-2"/>
                              <w:sz w:val="20"/>
                              <w:szCs w:val="20"/>
                              <w:lang w:val="en-US"/>
                            </w:rPr>
                            <w:t>13</w:t>
                          </w:r>
                          <w:r>
                            <w:rPr>
                              <w:rFonts w:ascii="Book Antiqua" w:hAnsi="Book Antiqua" w:cs="Book Antiqua"/>
                              <w:spacing w:val="-2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1.7pt;margin-top:12pt;width:311.6pt;height:9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" stroked="f">
              <v:fill opacity="0"/>
              <v:textbox inset="0,0,0,0">
                <w:txbxContent>
                  <w:p w:rsidR="00000000" w:rsidRDefault="00BA5602">
                    <w:pPr>
                      <w:tabs>
                        <w:tab w:val="center" w:pos="3119"/>
                        <w:tab w:val="right" w:pos="6238"/>
                      </w:tabs>
                    </w:pPr>
                    <w:r>
                      <w:rPr>
                        <w:rFonts w:cs="Times New Roman"/>
                      </w:rPr>
                      <w:tab/>
                    </w:r>
                    <w:r>
                      <w:rPr>
                        <w:rFonts w:cs="Times New Roman"/>
                      </w:rPr>
                      <w:tab/>
                    </w:r>
                    <w:r>
                      <w:rPr>
                        <w:rFonts w:ascii="Book Antiqua" w:hAnsi="Book Antiqua" w:cs="Book Antiqua"/>
                        <w:spacing w:val="-2"/>
                        <w:sz w:val="20"/>
                        <w:szCs w:val="20"/>
                        <w:lang w:val="en-US"/>
                      </w:rPr>
                      <w:fldChar w:fldCharType="begin"/>
                    </w:r>
                    <w:r>
                      <w:rPr>
                        <w:rFonts w:ascii="Book Antiqua" w:hAnsi="Book Antiqua" w:cs="Book Antiqua"/>
                        <w:spacing w:val="-2"/>
                        <w:sz w:val="20"/>
                        <w:szCs w:val="20"/>
                        <w:lang w:val="en-US"/>
                      </w:rPr>
                      <w:instrText xml:space="preserve"> </w:instrText>
                    </w:r>
                    <w:r>
                      <w:rPr>
                        <w:rFonts w:ascii="Book Antiqua" w:hAnsi="Book Antiqua" w:cs="Book Antiqua"/>
                        <w:spacing w:val="-2"/>
                        <w:sz w:val="20"/>
                        <w:szCs w:val="20"/>
                        <w:lang w:val="en-US"/>
                      </w:rPr>
                      <w:instrText>PAGE</w:instrText>
                    </w:r>
                    <w:r>
                      <w:rPr>
                        <w:rFonts w:ascii="Book Antiqua" w:hAnsi="Book Antiqua" w:cs="Book Antiqua"/>
                        <w:spacing w:val="-2"/>
                        <w:sz w:val="20"/>
                        <w:szCs w:val="20"/>
                        <w:lang w:val="en-US"/>
                      </w:rPr>
                      <w:instrText xml:space="preserve"> \*</w:instrText>
                    </w:r>
                    <w:r>
                      <w:rPr>
                        <w:rFonts w:ascii="Book Antiqua" w:hAnsi="Book Antiqua" w:cs="Book Antiqua"/>
                        <w:spacing w:val="-2"/>
                        <w:sz w:val="20"/>
                        <w:szCs w:val="20"/>
                        <w:lang w:val="en-US"/>
                      </w:rPr>
                      <w:instrText>ARABIC</w:instrText>
                    </w:r>
                    <w:r>
                      <w:rPr>
                        <w:rFonts w:ascii="Book Antiqua" w:hAnsi="Book Antiqua" w:cs="Book Antiqua"/>
                        <w:spacing w:val="-2"/>
                        <w:sz w:val="20"/>
                        <w:szCs w:val="20"/>
                        <w:lang w:val="en-US"/>
                      </w:rPr>
                      <w:instrText xml:space="preserve"> </w:instrText>
                    </w:r>
                    <w:r>
                      <w:rPr>
                        <w:rFonts w:ascii="Book Antiqua" w:hAnsi="Book Antiqua" w:cs="Book Antiqua"/>
                        <w:spacing w:val="-2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2F4076">
                      <w:rPr>
                        <w:rFonts w:ascii="Book Antiqua" w:hAnsi="Book Antiqua" w:cs="Book Antiqua"/>
                        <w:noProof/>
                        <w:spacing w:val="-2"/>
                        <w:sz w:val="20"/>
                        <w:szCs w:val="20"/>
                        <w:lang w:val="en-US"/>
                      </w:rPr>
                      <w:t>13</w:t>
                    </w:r>
                    <w:r>
                      <w:rPr>
                        <w:rFonts w:ascii="Book Antiqua" w:hAnsi="Book Antiqua" w:cs="Book Antiqua"/>
                        <w:spacing w:val="-2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76" w:rsidRDefault="002F407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02" w:rsidRDefault="00BA5602">
      <w:r>
        <w:separator/>
      </w:r>
    </w:p>
  </w:footnote>
  <w:footnote w:type="continuationSeparator" w:id="0">
    <w:p w:rsidR="00BA5602" w:rsidRDefault="00BA5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76" w:rsidRDefault="002F407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76" w:rsidRDefault="002F407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76" w:rsidRDefault="002F407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D7"/>
    <w:rsid w:val="002F4076"/>
    <w:rsid w:val="00AB3DD7"/>
    <w:rsid w:val="00B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Bekezdsalap-bettpusa">
    <w:name w:val="WW-Bekezdés alap-betűtípusa"/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  <w:rPr>
      <w:vertAlign w:val="superscript"/>
    </w:rPr>
  </w:style>
  <w:style w:type="character" w:customStyle="1" w:styleId="WW-Vgjegyzet-karakterek1">
    <w:name w:val="WW-Végjegyzet-karakterek1"/>
    <w:rPr>
      <w:vertAlign w:val="superscript"/>
    </w:rPr>
  </w:style>
  <w:style w:type="character" w:customStyle="1" w:styleId="WW-Vgjegyzet-karakterek11">
    <w:name w:val="WW-Végjegyzet-karakterek11"/>
    <w:rPr>
      <w:vertAlign w:val="superscript"/>
    </w:rPr>
  </w:style>
  <w:style w:type="character" w:customStyle="1" w:styleId="WW-Vgjegyzet-karakterek111">
    <w:name w:val="WW-Végjegyzet-karakterek111"/>
    <w:rPr>
      <w:vertAlign w:val="superscript"/>
    </w:rPr>
  </w:style>
  <w:style w:type="character" w:customStyle="1" w:styleId="WW-Vgjegyzet-karakterek1111">
    <w:name w:val="WW-Végjegyzet-karakterek1111"/>
    <w:basedOn w:val="WW-Bekezdsalap-bettpusa"/>
    <w:rPr>
      <w:rFonts w:ascii="Times New Roman" w:hAnsi="Times New Roman" w:cs="Times New Roman"/>
      <w:sz w:val="24"/>
      <w:szCs w:val="24"/>
      <w:vertAlign w:val="superscript"/>
      <w:lang w:val="en-US"/>
    </w:rPr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WW-Lbjegyzet-karakterek">
    <w:name w:val="WW-Lábjegyzet-karakterek"/>
    <w:rPr>
      <w:vertAlign w:val="superscript"/>
    </w:rPr>
  </w:style>
  <w:style w:type="character" w:customStyle="1" w:styleId="WW-Lbjegyzet-karakterek1">
    <w:name w:val="WW-Lábjegyzet-karakterek1"/>
    <w:rPr>
      <w:vertAlign w:val="superscript"/>
    </w:rPr>
  </w:style>
  <w:style w:type="character" w:customStyle="1" w:styleId="WW-Lbjegyzet-karakterek11">
    <w:name w:val="WW-Lábjegyzet-karakterek11"/>
    <w:rPr>
      <w:vertAlign w:val="superscript"/>
    </w:rPr>
  </w:style>
  <w:style w:type="character" w:customStyle="1" w:styleId="WW-Lbjegyzet-karakterek111">
    <w:name w:val="WW-Lábjegyzet-karakterek111"/>
    <w:rPr>
      <w:vertAlign w:val="superscript"/>
    </w:rPr>
  </w:style>
  <w:style w:type="character" w:customStyle="1" w:styleId="WW-Lbjegyzet-karakterek1111">
    <w:name w:val="WW-Lábjegyzet-karakterek1111"/>
    <w:basedOn w:val="WW-Bekezdsalap-bettpusa"/>
    <w:rPr>
      <w:vertAlign w:val="superscript"/>
    </w:rPr>
  </w:style>
  <w:style w:type="character" w:customStyle="1" w:styleId="Stlus">
    <w:name w:val="Stílus"/>
    <w:basedOn w:val="WW-Vgjegyzet-karakterek1111"/>
    <w:rPr>
      <w:rFonts w:ascii="Times New Roman" w:hAnsi="Times New Roman" w:cs="Times New Roman"/>
      <w:spacing w:val="-2"/>
      <w:sz w:val="20"/>
      <w:szCs w:val="24"/>
      <w:vertAlign w:val="superscript"/>
      <w:lang w:val="en-US"/>
    </w:rPr>
  </w:style>
  <w:style w:type="character" w:styleId="Hiperhivatkozs">
    <w:name w:val="Hyperlink"/>
    <w:semiHidden/>
    <w:rPr>
      <w:color w:val="000080"/>
      <w:u w:val="single"/>
    </w:rPr>
  </w:style>
  <w:style w:type="character" w:styleId="Mrltotthiperhivatkozs">
    <w:name w:val="FollowedHyperlink"/>
    <w:semiHidden/>
    <w:rPr>
      <w:color w:val="800000"/>
      <w:u w:val="single"/>
    </w:rPr>
  </w:style>
  <w:style w:type="character" w:styleId="Vgjegyzet-hivatkozs">
    <w:name w:val="endnote reference"/>
    <w:semiHidden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paragraph" w:styleId="Szvegtrzs">
    <w:name w:val="Body Text"/>
    <w:basedOn w:val="Norml"/>
    <w:semiHidden/>
    <w:pPr>
      <w:spacing w:after="120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WW-Felirat">
    <w:name w:val="WW-Felirat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Trgymutat">
    <w:name w:val="WW-Tárgymutató"/>
    <w:basedOn w:val="Norml"/>
    <w:pPr>
      <w:suppressLineNumbers/>
    </w:pPr>
    <w:rPr>
      <w:rFonts w:cs="Tahoma"/>
    </w:rPr>
  </w:style>
  <w:style w:type="paragraph" w:customStyle="1" w:styleId="WW-Felirat1">
    <w:name w:val="WW-Felirat1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Trgymutat1">
    <w:name w:val="WW-Tárgymutató1"/>
    <w:basedOn w:val="Norml"/>
    <w:pPr>
      <w:suppressLineNumbers/>
    </w:pPr>
    <w:rPr>
      <w:rFonts w:cs="Tahoma"/>
    </w:rPr>
  </w:style>
  <w:style w:type="paragraph" w:customStyle="1" w:styleId="WW-Felirat11">
    <w:name w:val="WW-Felirat11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Trgymutat11">
    <w:name w:val="WW-Tárgymutató11"/>
    <w:basedOn w:val="Norml"/>
    <w:pPr>
      <w:suppressLineNumbers/>
    </w:pPr>
    <w:rPr>
      <w:rFonts w:cs="Tahoma"/>
    </w:rPr>
  </w:style>
  <w:style w:type="paragraph" w:customStyle="1" w:styleId="WW-Felirat111">
    <w:name w:val="WW-Felirat111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Trgymutat111">
    <w:name w:val="WW-Tárgymutató111"/>
    <w:basedOn w:val="Norml"/>
    <w:pPr>
      <w:suppressLineNumbers/>
    </w:pPr>
    <w:rPr>
      <w:rFonts w:cs="Tahoma"/>
    </w:rPr>
  </w:style>
  <w:style w:type="paragraph" w:customStyle="1" w:styleId="WW-Felirat1111">
    <w:name w:val="WW-Felirat1111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Trgymutat1111">
    <w:name w:val="WW-Tárgymutató1111"/>
    <w:basedOn w:val="Norml"/>
    <w:pPr>
      <w:suppressLineNumbers/>
    </w:pPr>
    <w:rPr>
      <w:rFonts w:cs="Tahoma"/>
    </w:rPr>
  </w:style>
  <w:style w:type="paragraph" w:styleId="Vgjegyzetszvege">
    <w:name w:val="endnote text"/>
    <w:basedOn w:val="Norml"/>
    <w:semiHidden/>
    <w:pPr>
      <w:spacing w:line="240" w:lineRule="atLeast"/>
    </w:pPr>
    <w:rPr>
      <w:rFonts w:ascii="Times New Roman" w:hAnsi="Times New Roman" w:cs="Times New Roman"/>
      <w:vertAlign w:val="superscript"/>
      <w:lang w:val="en-US"/>
    </w:rPr>
  </w:style>
  <w:style w:type="paragraph" w:styleId="Lbjegyzetszveg">
    <w:name w:val="footnote text"/>
    <w:basedOn w:val="Norml"/>
    <w:semiHidden/>
    <w:rPr>
      <w:rFonts w:cs="Times New Roman"/>
    </w:rPr>
  </w:style>
  <w:style w:type="paragraph" w:styleId="TJ1">
    <w:name w:val="toc 1"/>
    <w:basedOn w:val="Norml"/>
    <w:next w:val="Norml"/>
    <w:semiHidden/>
    <w:pPr>
      <w:tabs>
        <w:tab w:val="right" w:leader="dot" w:pos="9360"/>
      </w:tabs>
      <w:spacing w:before="480" w:line="240" w:lineRule="atLeast"/>
      <w:ind w:left="720" w:right="720" w:hanging="720"/>
    </w:pPr>
    <w:rPr>
      <w:lang w:val="en-US"/>
    </w:rPr>
  </w:style>
  <w:style w:type="paragraph" w:styleId="TJ2">
    <w:name w:val="toc 2"/>
    <w:basedOn w:val="Norml"/>
    <w:next w:val="Norml"/>
    <w:semiHidden/>
    <w:pPr>
      <w:tabs>
        <w:tab w:val="right" w:leader="dot" w:pos="9360"/>
      </w:tabs>
      <w:spacing w:line="240" w:lineRule="atLeast"/>
      <w:ind w:left="720" w:right="720"/>
    </w:pPr>
    <w:rPr>
      <w:lang w:val="en-US"/>
    </w:rPr>
  </w:style>
  <w:style w:type="paragraph" w:styleId="TJ3">
    <w:name w:val="toc 3"/>
    <w:basedOn w:val="Norml"/>
    <w:next w:val="Norml"/>
    <w:semiHidden/>
    <w:pPr>
      <w:tabs>
        <w:tab w:val="right" w:leader="dot" w:pos="9360"/>
      </w:tabs>
      <w:spacing w:line="240" w:lineRule="atLeast"/>
      <w:ind w:left="720" w:right="720"/>
    </w:pPr>
    <w:rPr>
      <w:lang w:val="en-US"/>
    </w:rPr>
  </w:style>
  <w:style w:type="paragraph" w:styleId="TJ4">
    <w:name w:val="toc 4"/>
    <w:basedOn w:val="Norml"/>
    <w:next w:val="Norml"/>
    <w:semiHidden/>
    <w:pPr>
      <w:tabs>
        <w:tab w:val="right" w:leader="dot" w:pos="9360"/>
      </w:tabs>
      <w:spacing w:line="240" w:lineRule="atLeast"/>
      <w:ind w:left="720" w:right="720"/>
    </w:pPr>
    <w:rPr>
      <w:lang w:val="en-US"/>
    </w:rPr>
  </w:style>
  <w:style w:type="paragraph" w:styleId="TJ5">
    <w:name w:val="toc 5"/>
    <w:basedOn w:val="Norml"/>
    <w:next w:val="Norml"/>
    <w:semiHidden/>
    <w:pPr>
      <w:tabs>
        <w:tab w:val="right" w:leader="dot" w:pos="9360"/>
      </w:tabs>
      <w:spacing w:line="240" w:lineRule="atLeast"/>
      <w:ind w:left="720" w:right="720"/>
    </w:pPr>
    <w:rPr>
      <w:lang w:val="en-US"/>
    </w:rPr>
  </w:style>
  <w:style w:type="paragraph" w:styleId="TJ6">
    <w:name w:val="toc 6"/>
    <w:basedOn w:val="Norml"/>
    <w:next w:val="Norml"/>
    <w:semiHidden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styleId="TJ7">
    <w:name w:val="toc 7"/>
    <w:basedOn w:val="Norml"/>
    <w:next w:val="Norml"/>
    <w:semiHidden/>
    <w:pPr>
      <w:spacing w:line="240" w:lineRule="atLeast"/>
      <w:ind w:left="720" w:hanging="720"/>
    </w:pPr>
    <w:rPr>
      <w:lang w:val="en-US"/>
    </w:rPr>
  </w:style>
  <w:style w:type="paragraph" w:styleId="TJ8">
    <w:name w:val="toc 8"/>
    <w:basedOn w:val="Norml"/>
    <w:next w:val="Norml"/>
    <w:semiHidden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styleId="TJ9">
    <w:name w:val="toc 9"/>
    <w:basedOn w:val="Norml"/>
    <w:next w:val="Norml"/>
    <w:semiHidden/>
    <w:pPr>
      <w:tabs>
        <w:tab w:val="right" w:leader="dot" w:pos="9360"/>
      </w:tabs>
      <w:spacing w:line="240" w:lineRule="atLeast"/>
      <w:ind w:left="720" w:hanging="720"/>
    </w:pPr>
    <w:rPr>
      <w:lang w:val="en-US"/>
    </w:rPr>
  </w:style>
  <w:style w:type="paragraph" w:styleId="Trgymutat1">
    <w:name w:val="index 1"/>
    <w:basedOn w:val="Norml"/>
    <w:next w:val="Norml"/>
    <w:semiHidden/>
    <w:pPr>
      <w:tabs>
        <w:tab w:val="right" w:leader="dot" w:pos="9360"/>
      </w:tabs>
      <w:spacing w:line="240" w:lineRule="atLeast"/>
      <w:ind w:left="720" w:hanging="720"/>
    </w:pPr>
    <w:rPr>
      <w:lang w:val="en-US"/>
    </w:rPr>
  </w:style>
  <w:style w:type="paragraph" w:styleId="Trgymutat2">
    <w:name w:val="index 2"/>
    <w:basedOn w:val="Norml"/>
    <w:next w:val="Norml"/>
    <w:semiHidden/>
    <w:pPr>
      <w:tabs>
        <w:tab w:val="right" w:leader="dot" w:pos="9360"/>
      </w:tabs>
      <w:spacing w:line="240" w:lineRule="atLeast"/>
      <w:ind w:left="720"/>
    </w:pPr>
    <w:rPr>
      <w:lang w:val="en-US"/>
    </w:rPr>
  </w:style>
  <w:style w:type="paragraph" w:customStyle="1" w:styleId="WW-Kpalrs">
    <w:name w:val="WW-Képaláírás"/>
    <w:basedOn w:val="Norml"/>
    <w:next w:val="Norml"/>
    <w:rPr>
      <w:rFonts w:cs="Times New Roman"/>
    </w:rPr>
  </w:style>
  <w:style w:type="paragraph" w:customStyle="1" w:styleId="Kerettartalom">
    <w:name w:val="Kerettartalom"/>
    <w:basedOn w:val="Szvegtrzs"/>
  </w:style>
  <w:style w:type="paragraph" w:customStyle="1" w:styleId="WW-Kerettartalom">
    <w:name w:val="WW-Kerettartalom"/>
    <w:basedOn w:val="Szvegtrzs"/>
  </w:style>
  <w:style w:type="paragraph" w:customStyle="1" w:styleId="WW-Kerettartalom1">
    <w:name w:val="WW-Kerettartalom1"/>
    <w:basedOn w:val="Szvegtrzs"/>
  </w:style>
  <w:style w:type="paragraph" w:customStyle="1" w:styleId="WW-Kerettartalom11">
    <w:name w:val="WW-Kerettartalom11"/>
    <w:basedOn w:val="Szvegtrzs"/>
  </w:style>
  <w:style w:type="paragraph" w:customStyle="1" w:styleId="WW-Kerettartalom111">
    <w:name w:val="WW-Kerettartalom111"/>
    <w:basedOn w:val="Szvegtrzs"/>
  </w:style>
  <w:style w:type="paragraph" w:customStyle="1" w:styleId="WW-Kerettartalom1111">
    <w:name w:val="WW-Kerettartalom1111"/>
    <w:basedOn w:val="Szvegtrzs"/>
  </w:style>
  <w:style w:type="paragraph" w:styleId="llb">
    <w:name w:val="footer"/>
    <w:basedOn w:val="Norml"/>
    <w:semiHidden/>
    <w:pPr>
      <w:suppressLineNumbers/>
      <w:tabs>
        <w:tab w:val="center" w:pos="4818"/>
        <w:tab w:val="right" w:pos="9637"/>
      </w:tabs>
    </w:pPr>
  </w:style>
  <w:style w:type="paragraph" w:customStyle="1" w:styleId="Tblzattartalom">
    <w:name w:val="Táblázattartalom"/>
    <w:basedOn w:val="Szvegtrzs"/>
    <w:pPr>
      <w:suppressLineNumbers/>
    </w:pPr>
  </w:style>
  <w:style w:type="paragraph" w:customStyle="1" w:styleId="WW-Tblzattartalom">
    <w:name w:val="WW-Táblázattartalom"/>
    <w:basedOn w:val="Szvegtrzs"/>
    <w:pPr>
      <w:suppressLineNumbers/>
    </w:pPr>
  </w:style>
  <w:style w:type="paragraph" w:customStyle="1" w:styleId="WW-Tblzattartalom1">
    <w:name w:val="WW-Táblázattartalom1"/>
    <w:basedOn w:val="Szvegtrzs"/>
    <w:pPr>
      <w:suppressLineNumbers/>
    </w:pPr>
  </w:style>
  <w:style w:type="paragraph" w:customStyle="1" w:styleId="Listatartalom">
    <w:name w:val="Listatartalom"/>
    <w:basedOn w:val="Norml"/>
    <w:pPr>
      <w:ind w:left="567"/>
    </w:pPr>
  </w:style>
  <w:style w:type="paragraph" w:customStyle="1" w:styleId="WW-Listatartalom">
    <w:name w:val="WW-Listatartalom"/>
    <w:basedOn w:val="Norml"/>
    <w:pPr>
      <w:ind w:left="567"/>
    </w:pPr>
  </w:style>
  <w:style w:type="paragraph" w:customStyle="1" w:styleId="WW-Listatartalom1">
    <w:name w:val="WW-Listatartalom1"/>
    <w:basedOn w:val="Norml"/>
    <w:pPr>
      <w:ind w:left="567"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  <w:i/>
      <w:iCs/>
    </w:rPr>
  </w:style>
  <w:style w:type="paragraph" w:customStyle="1" w:styleId="WW-Tblzatfejlc">
    <w:name w:val="WW-Táblázatfejléc"/>
    <w:basedOn w:val="WW-Tblzattartalom"/>
    <w:pPr>
      <w:jc w:val="center"/>
    </w:pPr>
    <w:rPr>
      <w:b/>
      <w:bCs/>
      <w:i/>
      <w:iCs/>
    </w:rPr>
  </w:style>
  <w:style w:type="paragraph" w:styleId="lfej">
    <w:name w:val="header"/>
    <w:basedOn w:val="Norml"/>
    <w:link w:val="lfejChar"/>
    <w:uiPriority w:val="99"/>
    <w:unhideWhenUsed/>
    <w:rsid w:val="002F40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F4076"/>
    <w:rPr>
      <w:rFonts w:ascii="Courier New" w:hAnsi="Courier New" w:cs="Courier New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Bekezdsalap-bettpusa">
    <w:name w:val="WW-Bekezdés alap-betűtípusa"/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  <w:rPr>
      <w:vertAlign w:val="superscript"/>
    </w:rPr>
  </w:style>
  <w:style w:type="character" w:customStyle="1" w:styleId="WW-Vgjegyzet-karakterek1">
    <w:name w:val="WW-Végjegyzet-karakterek1"/>
    <w:rPr>
      <w:vertAlign w:val="superscript"/>
    </w:rPr>
  </w:style>
  <w:style w:type="character" w:customStyle="1" w:styleId="WW-Vgjegyzet-karakterek11">
    <w:name w:val="WW-Végjegyzet-karakterek11"/>
    <w:rPr>
      <w:vertAlign w:val="superscript"/>
    </w:rPr>
  </w:style>
  <w:style w:type="character" w:customStyle="1" w:styleId="WW-Vgjegyzet-karakterek111">
    <w:name w:val="WW-Végjegyzet-karakterek111"/>
    <w:rPr>
      <w:vertAlign w:val="superscript"/>
    </w:rPr>
  </w:style>
  <w:style w:type="character" w:customStyle="1" w:styleId="WW-Vgjegyzet-karakterek1111">
    <w:name w:val="WW-Végjegyzet-karakterek1111"/>
    <w:basedOn w:val="WW-Bekezdsalap-bettpusa"/>
    <w:rPr>
      <w:rFonts w:ascii="Times New Roman" w:hAnsi="Times New Roman" w:cs="Times New Roman"/>
      <w:sz w:val="24"/>
      <w:szCs w:val="24"/>
      <w:vertAlign w:val="superscript"/>
      <w:lang w:val="en-US"/>
    </w:rPr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WW-Lbjegyzet-karakterek">
    <w:name w:val="WW-Lábjegyzet-karakterek"/>
    <w:rPr>
      <w:vertAlign w:val="superscript"/>
    </w:rPr>
  </w:style>
  <w:style w:type="character" w:customStyle="1" w:styleId="WW-Lbjegyzet-karakterek1">
    <w:name w:val="WW-Lábjegyzet-karakterek1"/>
    <w:rPr>
      <w:vertAlign w:val="superscript"/>
    </w:rPr>
  </w:style>
  <w:style w:type="character" w:customStyle="1" w:styleId="WW-Lbjegyzet-karakterek11">
    <w:name w:val="WW-Lábjegyzet-karakterek11"/>
    <w:rPr>
      <w:vertAlign w:val="superscript"/>
    </w:rPr>
  </w:style>
  <w:style w:type="character" w:customStyle="1" w:styleId="WW-Lbjegyzet-karakterek111">
    <w:name w:val="WW-Lábjegyzet-karakterek111"/>
    <w:rPr>
      <w:vertAlign w:val="superscript"/>
    </w:rPr>
  </w:style>
  <w:style w:type="character" w:customStyle="1" w:styleId="WW-Lbjegyzet-karakterek1111">
    <w:name w:val="WW-Lábjegyzet-karakterek1111"/>
    <w:basedOn w:val="WW-Bekezdsalap-bettpusa"/>
    <w:rPr>
      <w:vertAlign w:val="superscript"/>
    </w:rPr>
  </w:style>
  <w:style w:type="character" w:customStyle="1" w:styleId="Stlus">
    <w:name w:val="Stílus"/>
    <w:basedOn w:val="WW-Vgjegyzet-karakterek1111"/>
    <w:rPr>
      <w:rFonts w:ascii="Times New Roman" w:hAnsi="Times New Roman" w:cs="Times New Roman"/>
      <w:spacing w:val="-2"/>
      <w:sz w:val="20"/>
      <w:szCs w:val="24"/>
      <w:vertAlign w:val="superscript"/>
      <w:lang w:val="en-US"/>
    </w:rPr>
  </w:style>
  <w:style w:type="character" w:styleId="Hiperhivatkozs">
    <w:name w:val="Hyperlink"/>
    <w:semiHidden/>
    <w:rPr>
      <w:color w:val="000080"/>
      <w:u w:val="single"/>
    </w:rPr>
  </w:style>
  <w:style w:type="character" w:styleId="Mrltotthiperhivatkozs">
    <w:name w:val="FollowedHyperlink"/>
    <w:semiHidden/>
    <w:rPr>
      <w:color w:val="800000"/>
      <w:u w:val="single"/>
    </w:rPr>
  </w:style>
  <w:style w:type="character" w:styleId="Vgjegyzet-hivatkozs">
    <w:name w:val="endnote reference"/>
    <w:semiHidden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paragraph" w:styleId="Szvegtrzs">
    <w:name w:val="Body Text"/>
    <w:basedOn w:val="Norml"/>
    <w:semiHidden/>
    <w:pPr>
      <w:spacing w:after="120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WW-Felirat">
    <w:name w:val="WW-Felirat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Trgymutat">
    <w:name w:val="WW-Tárgymutató"/>
    <w:basedOn w:val="Norml"/>
    <w:pPr>
      <w:suppressLineNumbers/>
    </w:pPr>
    <w:rPr>
      <w:rFonts w:cs="Tahoma"/>
    </w:rPr>
  </w:style>
  <w:style w:type="paragraph" w:customStyle="1" w:styleId="WW-Felirat1">
    <w:name w:val="WW-Felirat1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Trgymutat1">
    <w:name w:val="WW-Tárgymutató1"/>
    <w:basedOn w:val="Norml"/>
    <w:pPr>
      <w:suppressLineNumbers/>
    </w:pPr>
    <w:rPr>
      <w:rFonts w:cs="Tahoma"/>
    </w:rPr>
  </w:style>
  <w:style w:type="paragraph" w:customStyle="1" w:styleId="WW-Felirat11">
    <w:name w:val="WW-Felirat11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Trgymutat11">
    <w:name w:val="WW-Tárgymutató11"/>
    <w:basedOn w:val="Norml"/>
    <w:pPr>
      <w:suppressLineNumbers/>
    </w:pPr>
    <w:rPr>
      <w:rFonts w:cs="Tahoma"/>
    </w:rPr>
  </w:style>
  <w:style w:type="paragraph" w:customStyle="1" w:styleId="WW-Felirat111">
    <w:name w:val="WW-Felirat111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Trgymutat111">
    <w:name w:val="WW-Tárgymutató111"/>
    <w:basedOn w:val="Norml"/>
    <w:pPr>
      <w:suppressLineNumbers/>
    </w:pPr>
    <w:rPr>
      <w:rFonts w:cs="Tahoma"/>
    </w:rPr>
  </w:style>
  <w:style w:type="paragraph" w:customStyle="1" w:styleId="WW-Felirat1111">
    <w:name w:val="WW-Felirat1111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Trgymutat1111">
    <w:name w:val="WW-Tárgymutató1111"/>
    <w:basedOn w:val="Norml"/>
    <w:pPr>
      <w:suppressLineNumbers/>
    </w:pPr>
    <w:rPr>
      <w:rFonts w:cs="Tahoma"/>
    </w:rPr>
  </w:style>
  <w:style w:type="paragraph" w:styleId="Vgjegyzetszvege">
    <w:name w:val="endnote text"/>
    <w:basedOn w:val="Norml"/>
    <w:semiHidden/>
    <w:pPr>
      <w:spacing w:line="240" w:lineRule="atLeast"/>
    </w:pPr>
    <w:rPr>
      <w:rFonts w:ascii="Times New Roman" w:hAnsi="Times New Roman" w:cs="Times New Roman"/>
      <w:vertAlign w:val="superscript"/>
      <w:lang w:val="en-US"/>
    </w:rPr>
  </w:style>
  <w:style w:type="paragraph" w:styleId="Lbjegyzetszveg">
    <w:name w:val="footnote text"/>
    <w:basedOn w:val="Norml"/>
    <w:semiHidden/>
    <w:rPr>
      <w:rFonts w:cs="Times New Roman"/>
    </w:rPr>
  </w:style>
  <w:style w:type="paragraph" w:styleId="TJ1">
    <w:name w:val="toc 1"/>
    <w:basedOn w:val="Norml"/>
    <w:next w:val="Norml"/>
    <w:semiHidden/>
    <w:pPr>
      <w:tabs>
        <w:tab w:val="right" w:leader="dot" w:pos="9360"/>
      </w:tabs>
      <w:spacing w:before="480" w:line="240" w:lineRule="atLeast"/>
      <w:ind w:left="720" w:right="720" w:hanging="720"/>
    </w:pPr>
    <w:rPr>
      <w:lang w:val="en-US"/>
    </w:rPr>
  </w:style>
  <w:style w:type="paragraph" w:styleId="TJ2">
    <w:name w:val="toc 2"/>
    <w:basedOn w:val="Norml"/>
    <w:next w:val="Norml"/>
    <w:semiHidden/>
    <w:pPr>
      <w:tabs>
        <w:tab w:val="right" w:leader="dot" w:pos="9360"/>
      </w:tabs>
      <w:spacing w:line="240" w:lineRule="atLeast"/>
      <w:ind w:left="720" w:right="720"/>
    </w:pPr>
    <w:rPr>
      <w:lang w:val="en-US"/>
    </w:rPr>
  </w:style>
  <w:style w:type="paragraph" w:styleId="TJ3">
    <w:name w:val="toc 3"/>
    <w:basedOn w:val="Norml"/>
    <w:next w:val="Norml"/>
    <w:semiHidden/>
    <w:pPr>
      <w:tabs>
        <w:tab w:val="right" w:leader="dot" w:pos="9360"/>
      </w:tabs>
      <w:spacing w:line="240" w:lineRule="atLeast"/>
      <w:ind w:left="720" w:right="720"/>
    </w:pPr>
    <w:rPr>
      <w:lang w:val="en-US"/>
    </w:rPr>
  </w:style>
  <w:style w:type="paragraph" w:styleId="TJ4">
    <w:name w:val="toc 4"/>
    <w:basedOn w:val="Norml"/>
    <w:next w:val="Norml"/>
    <w:semiHidden/>
    <w:pPr>
      <w:tabs>
        <w:tab w:val="right" w:leader="dot" w:pos="9360"/>
      </w:tabs>
      <w:spacing w:line="240" w:lineRule="atLeast"/>
      <w:ind w:left="720" w:right="720"/>
    </w:pPr>
    <w:rPr>
      <w:lang w:val="en-US"/>
    </w:rPr>
  </w:style>
  <w:style w:type="paragraph" w:styleId="TJ5">
    <w:name w:val="toc 5"/>
    <w:basedOn w:val="Norml"/>
    <w:next w:val="Norml"/>
    <w:semiHidden/>
    <w:pPr>
      <w:tabs>
        <w:tab w:val="right" w:leader="dot" w:pos="9360"/>
      </w:tabs>
      <w:spacing w:line="240" w:lineRule="atLeast"/>
      <w:ind w:left="720" w:right="720"/>
    </w:pPr>
    <w:rPr>
      <w:lang w:val="en-US"/>
    </w:rPr>
  </w:style>
  <w:style w:type="paragraph" w:styleId="TJ6">
    <w:name w:val="toc 6"/>
    <w:basedOn w:val="Norml"/>
    <w:next w:val="Norml"/>
    <w:semiHidden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styleId="TJ7">
    <w:name w:val="toc 7"/>
    <w:basedOn w:val="Norml"/>
    <w:next w:val="Norml"/>
    <w:semiHidden/>
    <w:pPr>
      <w:spacing w:line="240" w:lineRule="atLeast"/>
      <w:ind w:left="720" w:hanging="720"/>
    </w:pPr>
    <w:rPr>
      <w:lang w:val="en-US"/>
    </w:rPr>
  </w:style>
  <w:style w:type="paragraph" w:styleId="TJ8">
    <w:name w:val="toc 8"/>
    <w:basedOn w:val="Norml"/>
    <w:next w:val="Norml"/>
    <w:semiHidden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styleId="TJ9">
    <w:name w:val="toc 9"/>
    <w:basedOn w:val="Norml"/>
    <w:next w:val="Norml"/>
    <w:semiHidden/>
    <w:pPr>
      <w:tabs>
        <w:tab w:val="right" w:leader="dot" w:pos="9360"/>
      </w:tabs>
      <w:spacing w:line="240" w:lineRule="atLeast"/>
      <w:ind w:left="720" w:hanging="720"/>
    </w:pPr>
    <w:rPr>
      <w:lang w:val="en-US"/>
    </w:rPr>
  </w:style>
  <w:style w:type="paragraph" w:styleId="Trgymutat1">
    <w:name w:val="index 1"/>
    <w:basedOn w:val="Norml"/>
    <w:next w:val="Norml"/>
    <w:semiHidden/>
    <w:pPr>
      <w:tabs>
        <w:tab w:val="right" w:leader="dot" w:pos="9360"/>
      </w:tabs>
      <w:spacing w:line="240" w:lineRule="atLeast"/>
      <w:ind w:left="720" w:hanging="720"/>
    </w:pPr>
    <w:rPr>
      <w:lang w:val="en-US"/>
    </w:rPr>
  </w:style>
  <w:style w:type="paragraph" w:styleId="Trgymutat2">
    <w:name w:val="index 2"/>
    <w:basedOn w:val="Norml"/>
    <w:next w:val="Norml"/>
    <w:semiHidden/>
    <w:pPr>
      <w:tabs>
        <w:tab w:val="right" w:leader="dot" w:pos="9360"/>
      </w:tabs>
      <w:spacing w:line="240" w:lineRule="atLeast"/>
      <w:ind w:left="720"/>
    </w:pPr>
    <w:rPr>
      <w:lang w:val="en-US"/>
    </w:rPr>
  </w:style>
  <w:style w:type="paragraph" w:customStyle="1" w:styleId="WW-Kpalrs">
    <w:name w:val="WW-Képaláírás"/>
    <w:basedOn w:val="Norml"/>
    <w:next w:val="Norml"/>
    <w:rPr>
      <w:rFonts w:cs="Times New Roman"/>
    </w:rPr>
  </w:style>
  <w:style w:type="paragraph" w:customStyle="1" w:styleId="Kerettartalom">
    <w:name w:val="Kerettartalom"/>
    <w:basedOn w:val="Szvegtrzs"/>
  </w:style>
  <w:style w:type="paragraph" w:customStyle="1" w:styleId="WW-Kerettartalom">
    <w:name w:val="WW-Kerettartalom"/>
    <w:basedOn w:val="Szvegtrzs"/>
  </w:style>
  <w:style w:type="paragraph" w:customStyle="1" w:styleId="WW-Kerettartalom1">
    <w:name w:val="WW-Kerettartalom1"/>
    <w:basedOn w:val="Szvegtrzs"/>
  </w:style>
  <w:style w:type="paragraph" w:customStyle="1" w:styleId="WW-Kerettartalom11">
    <w:name w:val="WW-Kerettartalom11"/>
    <w:basedOn w:val="Szvegtrzs"/>
  </w:style>
  <w:style w:type="paragraph" w:customStyle="1" w:styleId="WW-Kerettartalom111">
    <w:name w:val="WW-Kerettartalom111"/>
    <w:basedOn w:val="Szvegtrzs"/>
  </w:style>
  <w:style w:type="paragraph" w:customStyle="1" w:styleId="WW-Kerettartalom1111">
    <w:name w:val="WW-Kerettartalom1111"/>
    <w:basedOn w:val="Szvegtrzs"/>
  </w:style>
  <w:style w:type="paragraph" w:styleId="llb">
    <w:name w:val="footer"/>
    <w:basedOn w:val="Norml"/>
    <w:semiHidden/>
    <w:pPr>
      <w:suppressLineNumbers/>
      <w:tabs>
        <w:tab w:val="center" w:pos="4818"/>
        <w:tab w:val="right" w:pos="9637"/>
      </w:tabs>
    </w:pPr>
  </w:style>
  <w:style w:type="paragraph" w:customStyle="1" w:styleId="Tblzattartalom">
    <w:name w:val="Táblázattartalom"/>
    <w:basedOn w:val="Szvegtrzs"/>
    <w:pPr>
      <w:suppressLineNumbers/>
    </w:pPr>
  </w:style>
  <w:style w:type="paragraph" w:customStyle="1" w:styleId="WW-Tblzattartalom">
    <w:name w:val="WW-Táblázattartalom"/>
    <w:basedOn w:val="Szvegtrzs"/>
    <w:pPr>
      <w:suppressLineNumbers/>
    </w:pPr>
  </w:style>
  <w:style w:type="paragraph" w:customStyle="1" w:styleId="WW-Tblzattartalom1">
    <w:name w:val="WW-Táblázattartalom1"/>
    <w:basedOn w:val="Szvegtrzs"/>
    <w:pPr>
      <w:suppressLineNumbers/>
    </w:pPr>
  </w:style>
  <w:style w:type="paragraph" w:customStyle="1" w:styleId="Listatartalom">
    <w:name w:val="Listatartalom"/>
    <w:basedOn w:val="Norml"/>
    <w:pPr>
      <w:ind w:left="567"/>
    </w:pPr>
  </w:style>
  <w:style w:type="paragraph" w:customStyle="1" w:styleId="WW-Listatartalom">
    <w:name w:val="WW-Listatartalom"/>
    <w:basedOn w:val="Norml"/>
    <w:pPr>
      <w:ind w:left="567"/>
    </w:pPr>
  </w:style>
  <w:style w:type="paragraph" w:customStyle="1" w:styleId="WW-Listatartalom1">
    <w:name w:val="WW-Listatartalom1"/>
    <w:basedOn w:val="Norml"/>
    <w:pPr>
      <w:ind w:left="567"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  <w:i/>
      <w:iCs/>
    </w:rPr>
  </w:style>
  <w:style w:type="paragraph" w:customStyle="1" w:styleId="WW-Tblzatfejlc">
    <w:name w:val="WW-Táblázatfejléc"/>
    <w:basedOn w:val="WW-Tblzattartalom"/>
    <w:pPr>
      <w:jc w:val="center"/>
    </w:pPr>
    <w:rPr>
      <w:b/>
      <w:bCs/>
      <w:i/>
      <w:iCs/>
    </w:rPr>
  </w:style>
  <w:style w:type="paragraph" w:styleId="lfej">
    <w:name w:val="header"/>
    <w:basedOn w:val="Norml"/>
    <w:link w:val="lfejChar"/>
    <w:uiPriority w:val="99"/>
    <w:unhideWhenUsed/>
    <w:rsid w:val="002F40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F4076"/>
    <w:rPr>
      <w:rFonts w:ascii="Courier New" w:hAnsi="Courier New" w:cs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6707</Words>
  <Characters>46285</Characters>
  <Application>Microsoft Office Word</Application>
  <DocSecurity>0</DocSecurity>
  <Lines>385</Lines>
  <Paragraphs>105</Paragraphs>
  <ScaleCrop>false</ScaleCrop>
  <LinksUpToDate>false</LinksUpToDate>
  <CharactersWithSpaces>52887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2017-08-24T05:26:00Z</dcterms:created>
  <dcterms:modified xsi:type="dcterms:W3CDTF">2017-08-24T05:29:00Z</dcterms:modified>
</cp:coreProperties>
</file>